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1220C0" w:rsidRDefault="0067312E" w:rsidP="0067312E">
      <w:pPr>
        <w:pStyle w:val="Heading2"/>
        <w:spacing w:line="240" w:lineRule="auto"/>
        <w:contextualSpacing/>
        <w:rPr>
          <w:rFonts w:ascii="Century Gothic" w:hAnsi="Century Gothic" w:cs="Arial"/>
          <w:bCs w:val="0"/>
        </w:rPr>
      </w:pPr>
    </w:p>
    <w:p w14:paraId="53828B37" w14:textId="19656157" w:rsidR="0067312E" w:rsidRPr="00EF3239" w:rsidRDefault="00A17EA2" w:rsidP="0067312E">
      <w:pPr>
        <w:pStyle w:val="Heading2"/>
        <w:spacing w:line="240" w:lineRule="auto"/>
        <w:contextualSpacing/>
        <w:rPr>
          <w:rFonts w:asciiTheme="minorHAnsi" w:hAnsiTheme="minorHAnsi" w:cstheme="minorHAnsi"/>
          <w:bCs w:val="0"/>
        </w:rPr>
      </w:pPr>
      <w:r w:rsidRPr="00EF3239">
        <w:rPr>
          <w:rFonts w:asciiTheme="minorHAnsi" w:hAnsiTheme="minorHAnsi" w:cstheme="minorHAnsi"/>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EF3239" w14:paraId="301C757C" w14:textId="77777777" w:rsidTr="0060066C">
        <w:tc>
          <w:tcPr>
            <w:tcW w:w="1985" w:type="dxa"/>
            <w:vAlign w:val="center"/>
          </w:tcPr>
          <w:p w14:paraId="22196134"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Job title</w:t>
            </w:r>
          </w:p>
          <w:p w14:paraId="5223AEA5" w14:textId="748EB742" w:rsidR="00EF3239" w:rsidRPr="00EF3239" w:rsidRDefault="00EF3239" w:rsidP="0067312E">
            <w:pPr>
              <w:spacing w:line="240" w:lineRule="auto"/>
              <w:contextualSpacing/>
              <w:rPr>
                <w:rFonts w:asciiTheme="minorHAnsi" w:hAnsiTheme="minorHAnsi" w:cstheme="minorHAnsi"/>
                <w:b/>
              </w:rPr>
            </w:pPr>
          </w:p>
        </w:tc>
        <w:tc>
          <w:tcPr>
            <w:tcW w:w="2977" w:type="dxa"/>
            <w:vAlign w:val="center"/>
          </w:tcPr>
          <w:p w14:paraId="13A32352" w14:textId="77777777" w:rsidR="00EF3239" w:rsidRPr="00EF3239" w:rsidRDefault="0019232D" w:rsidP="00763A98">
            <w:pPr>
              <w:spacing w:line="240" w:lineRule="auto"/>
              <w:contextualSpacing/>
              <w:rPr>
                <w:rFonts w:asciiTheme="minorHAnsi" w:hAnsiTheme="minorHAnsi" w:cstheme="minorHAnsi"/>
              </w:rPr>
            </w:pPr>
            <w:r w:rsidRPr="00EF3239">
              <w:rPr>
                <w:rFonts w:asciiTheme="minorHAnsi" w:hAnsiTheme="minorHAnsi" w:cstheme="minorHAnsi"/>
              </w:rPr>
              <w:t xml:space="preserve">Youth </w:t>
            </w:r>
            <w:r w:rsidR="0067312E" w:rsidRPr="00EF3239">
              <w:rPr>
                <w:rFonts w:asciiTheme="minorHAnsi" w:hAnsiTheme="minorHAnsi" w:cstheme="minorHAnsi"/>
              </w:rPr>
              <w:t>Worker</w:t>
            </w:r>
          </w:p>
          <w:p w14:paraId="3DEFDED6" w14:textId="7891FCFB" w:rsidR="00EF3239" w:rsidRPr="00EF3239" w:rsidRDefault="00EF3239" w:rsidP="00763A98">
            <w:pPr>
              <w:spacing w:line="240" w:lineRule="auto"/>
              <w:contextualSpacing/>
              <w:rPr>
                <w:rFonts w:asciiTheme="minorHAnsi" w:hAnsiTheme="minorHAnsi" w:cstheme="minorHAnsi"/>
              </w:rPr>
            </w:pPr>
          </w:p>
        </w:tc>
        <w:tc>
          <w:tcPr>
            <w:tcW w:w="1275" w:type="dxa"/>
            <w:vAlign w:val="center"/>
          </w:tcPr>
          <w:p w14:paraId="2ADCED8D"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Salary:</w:t>
            </w:r>
          </w:p>
          <w:p w14:paraId="36448AFD" w14:textId="4282B169" w:rsidR="00EF3239" w:rsidRPr="00EF3239" w:rsidRDefault="00EF3239" w:rsidP="0067312E">
            <w:pPr>
              <w:spacing w:line="240" w:lineRule="auto"/>
              <w:contextualSpacing/>
              <w:rPr>
                <w:rFonts w:asciiTheme="minorHAnsi" w:hAnsiTheme="minorHAnsi" w:cstheme="minorHAnsi"/>
                <w:b/>
              </w:rPr>
            </w:pPr>
          </w:p>
        </w:tc>
        <w:tc>
          <w:tcPr>
            <w:tcW w:w="2779" w:type="dxa"/>
            <w:vAlign w:val="center"/>
          </w:tcPr>
          <w:p w14:paraId="61CA28C7" w14:textId="77777777" w:rsidR="00EF3239" w:rsidRPr="00EF3239" w:rsidRDefault="0067312E" w:rsidP="0067312E">
            <w:pPr>
              <w:spacing w:line="240" w:lineRule="auto"/>
              <w:contextualSpacing/>
              <w:rPr>
                <w:rFonts w:asciiTheme="minorHAnsi" w:hAnsiTheme="minorHAnsi" w:cstheme="minorHAnsi"/>
              </w:rPr>
            </w:pPr>
            <w:r w:rsidRPr="00EF3239">
              <w:rPr>
                <w:rFonts w:asciiTheme="minorHAnsi" w:hAnsiTheme="minorHAnsi" w:cstheme="minorHAnsi"/>
              </w:rPr>
              <w:t>£</w:t>
            </w:r>
            <w:r w:rsidR="00EF3239" w:rsidRPr="00EF3239">
              <w:rPr>
                <w:rFonts w:asciiTheme="minorHAnsi" w:hAnsiTheme="minorHAnsi" w:cstheme="minorHAnsi"/>
              </w:rPr>
              <w:t>7.50</w:t>
            </w:r>
            <w:r w:rsidR="0035167F" w:rsidRPr="00EF3239">
              <w:rPr>
                <w:rFonts w:asciiTheme="minorHAnsi" w:hAnsiTheme="minorHAnsi" w:cstheme="minorHAnsi"/>
              </w:rPr>
              <w:t xml:space="preserve"> – 9.00</w:t>
            </w:r>
            <w:r w:rsidRPr="00EF3239">
              <w:rPr>
                <w:rFonts w:asciiTheme="minorHAnsi" w:hAnsiTheme="minorHAnsi" w:cstheme="minorHAnsi"/>
              </w:rPr>
              <w:t xml:space="preserve"> per hour</w:t>
            </w:r>
          </w:p>
          <w:p w14:paraId="7E94DE2E" w14:textId="42B2D60A" w:rsidR="00EF3239" w:rsidRPr="00EF3239" w:rsidRDefault="00EF3239" w:rsidP="0067312E">
            <w:pPr>
              <w:spacing w:line="240" w:lineRule="auto"/>
              <w:contextualSpacing/>
              <w:rPr>
                <w:rFonts w:asciiTheme="minorHAnsi" w:hAnsiTheme="minorHAnsi" w:cstheme="minorHAnsi"/>
              </w:rPr>
            </w:pPr>
          </w:p>
        </w:tc>
      </w:tr>
      <w:tr w:rsidR="0067312E" w:rsidRPr="00EF3239" w14:paraId="573A7FC3" w14:textId="77777777" w:rsidTr="0060066C">
        <w:tc>
          <w:tcPr>
            <w:tcW w:w="1985" w:type="dxa"/>
            <w:vAlign w:val="center"/>
          </w:tcPr>
          <w:p w14:paraId="3DD5FAD2"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Reporting to:</w:t>
            </w:r>
          </w:p>
          <w:p w14:paraId="4ED3E9BE" w14:textId="15677A92" w:rsidR="00EF3239" w:rsidRPr="00EF3239" w:rsidRDefault="00EF3239" w:rsidP="0067312E">
            <w:pPr>
              <w:spacing w:line="240" w:lineRule="auto"/>
              <w:contextualSpacing/>
              <w:rPr>
                <w:rFonts w:asciiTheme="minorHAnsi" w:hAnsiTheme="minorHAnsi" w:cstheme="minorHAnsi"/>
                <w:b/>
              </w:rPr>
            </w:pPr>
          </w:p>
        </w:tc>
        <w:tc>
          <w:tcPr>
            <w:tcW w:w="2977" w:type="dxa"/>
            <w:vAlign w:val="center"/>
          </w:tcPr>
          <w:p w14:paraId="193806BF" w14:textId="77777777" w:rsidR="0067312E" w:rsidRPr="00EF3239" w:rsidRDefault="00EF3239" w:rsidP="00C778C2">
            <w:pPr>
              <w:spacing w:line="240" w:lineRule="auto"/>
              <w:contextualSpacing/>
              <w:rPr>
                <w:rFonts w:asciiTheme="minorHAnsi" w:hAnsiTheme="minorHAnsi" w:cstheme="minorHAnsi"/>
              </w:rPr>
            </w:pPr>
            <w:r w:rsidRPr="00EF3239">
              <w:rPr>
                <w:rFonts w:asciiTheme="minorHAnsi" w:hAnsiTheme="minorHAnsi" w:cstheme="minorHAnsi"/>
              </w:rPr>
              <w:t>Lead worker (Junior/Senior)</w:t>
            </w:r>
          </w:p>
          <w:p w14:paraId="32BAF3BE" w14:textId="5034EB69" w:rsidR="00EF3239" w:rsidRPr="00EF3239" w:rsidRDefault="00EF3239" w:rsidP="00C778C2">
            <w:pPr>
              <w:spacing w:line="240" w:lineRule="auto"/>
              <w:contextualSpacing/>
              <w:rPr>
                <w:rFonts w:asciiTheme="minorHAnsi" w:hAnsiTheme="minorHAnsi" w:cstheme="minorHAnsi"/>
              </w:rPr>
            </w:pPr>
          </w:p>
        </w:tc>
        <w:tc>
          <w:tcPr>
            <w:tcW w:w="1275" w:type="dxa"/>
            <w:vAlign w:val="center"/>
          </w:tcPr>
          <w:p w14:paraId="44857DB9"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Holidays:</w:t>
            </w:r>
          </w:p>
          <w:p w14:paraId="49259212" w14:textId="200D97CE" w:rsidR="00EF3239" w:rsidRPr="00EF3239" w:rsidRDefault="00EF3239" w:rsidP="0067312E">
            <w:pPr>
              <w:spacing w:line="240" w:lineRule="auto"/>
              <w:contextualSpacing/>
              <w:rPr>
                <w:rFonts w:asciiTheme="minorHAnsi" w:hAnsiTheme="minorHAnsi" w:cstheme="minorHAnsi"/>
                <w:b/>
              </w:rPr>
            </w:pPr>
          </w:p>
        </w:tc>
        <w:tc>
          <w:tcPr>
            <w:tcW w:w="2779" w:type="dxa"/>
            <w:vAlign w:val="center"/>
          </w:tcPr>
          <w:p w14:paraId="32A5DC9F" w14:textId="77777777" w:rsidR="0067312E" w:rsidRPr="00EF3239" w:rsidRDefault="0067312E" w:rsidP="0067312E">
            <w:pPr>
              <w:spacing w:line="240" w:lineRule="auto"/>
              <w:contextualSpacing/>
              <w:rPr>
                <w:rFonts w:asciiTheme="minorHAnsi" w:hAnsiTheme="minorHAnsi" w:cstheme="minorHAnsi"/>
              </w:rPr>
            </w:pPr>
            <w:r w:rsidRPr="00EF3239">
              <w:rPr>
                <w:rFonts w:asciiTheme="minorHAnsi" w:hAnsiTheme="minorHAnsi" w:cstheme="minorHAnsi"/>
              </w:rPr>
              <w:t xml:space="preserve">33 days including bank holidays </w:t>
            </w:r>
          </w:p>
          <w:p w14:paraId="41619268" w14:textId="238B50C2" w:rsidR="00EF3239" w:rsidRPr="00EF3239" w:rsidRDefault="00EF3239" w:rsidP="0067312E">
            <w:pPr>
              <w:spacing w:line="240" w:lineRule="auto"/>
              <w:contextualSpacing/>
              <w:rPr>
                <w:rFonts w:asciiTheme="minorHAnsi" w:hAnsiTheme="minorHAnsi" w:cstheme="minorHAnsi"/>
              </w:rPr>
            </w:pPr>
          </w:p>
        </w:tc>
      </w:tr>
      <w:tr w:rsidR="0067312E" w:rsidRPr="00EF3239" w14:paraId="37E92993" w14:textId="77777777" w:rsidTr="0060066C">
        <w:trPr>
          <w:trHeight w:val="489"/>
        </w:trPr>
        <w:tc>
          <w:tcPr>
            <w:tcW w:w="1985" w:type="dxa"/>
            <w:vAlign w:val="center"/>
          </w:tcPr>
          <w:p w14:paraId="7A444FD3"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Location:</w:t>
            </w:r>
          </w:p>
        </w:tc>
        <w:tc>
          <w:tcPr>
            <w:tcW w:w="2977" w:type="dxa"/>
            <w:vAlign w:val="center"/>
          </w:tcPr>
          <w:p w14:paraId="29B758C0" w14:textId="0DB3619B" w:rsidR="0067312E" w:rsidRPr="00EF3239" w:rsidRDefault="0067312E" w:rsidP="0067312E">
            <w:pPr>
              <w:spacing w:line="240" w:lineRule="auto"/>
              <w:contextualSpacing/>
              <w:rPr>
                <w:rFonts w:asciiTheme="minorHAnsi" w:hAnsiTheme="minorHAnsi" w:cstheme="minorHAnsi"/>
              </w:rPr>
            </w:pPr>
            <w:r w:rsidRPr="00EF3239">
              <w:rPr>
                <w:rFonts w:asciiTheme="minorHAnsi" w:hAnsiTheme="minorHAnsi" w:cstheme="minorHAnsi"/>
              </w:rPr>
              <w:t>Wirral Youth Zone</w:t>
            </w:r>
          </w:p>
        </w:tc>
        <w:tc>
          <w:tcPr>
            <w:tcW w:w="1275" w:type="dxa"/>
            <w:vAlign w:val="center"/>
          </w:tcPr>
          <w:p w14:paraId="79D48467" w14:textId="77777777"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Hours:</w:t>
            </w:r>
          </w:p>
        </w:tc>
        <w:tc>
          <w:tcPr>
            <w:tcW w:w="2779" w:type="dxa"/>
            <w:vAlign w:val="center"/>
          </w:tcPr>
          <w:p w14:paraId="68E86EA2" w14:textId="4E8A0BA3" w:rsidR="0067312E" w:rsidRPr="00EF3239" w:rsidRDefault="00B9552A" w:rsidP="0067312E">
            <w:pPr>
              <w:spacing w:line="240" w:lineRule="auto"/>
              <w:contextualSpacing/>
              <w:rPr>
                <w:rFonts w:asciiTheme="minorHAnsi" w:hAnsiTheme="minorHAnsi" w:cstheme="minorHAnsi"/>
              </w:rPr>
            </w:pPr>
            <w:r w:rsidRPr="00EF3239">
              <w:rPr>
                <w:rFonts w:asciiTheme="minorHAnsi" w:hAnsiTheme="minorHAnsi" w:cstheme="minorHAnsi"/>
              </w:rPr>
              <w:t>Various available</w:t>
            </w:r>
            <w:r w:rsidR="00A0287B" w:rsidRPr="00EF3239">
              <w:rPr>
                <w:rFonts w:asciiTheme="minorHAnsi" w:hAnsiTheme="minorHAnsi" w:cstheme="minorHAnsi"/>
              </w:rPr>
              <w:t xml:space="preserve"> (evenings, weekends and school holidays)</w:t>
            </w:r>
            <w:r w:rsidRPr="00EF3239">
              <w:rPr>
                <w:rFonts w:asciiTheme="minorHAnsi" w:hAnsiTheme="minorHAnsi" w:cstheme="minorHAnsi"/>
              </w:rPr>
              <w:t xml:space="preserve"> </w:t>
            </w:r>
            <w:r w:rsidR="0067312E" w:rsidRPr="00EF3239">
              <w:rPr>
                <w:rFonts w:asciiTheme="minorHAnsi" w:hAnsiTheme="minorHAnsi" w:cstheme="minorHAnsi"/>
              </w:rPr>
              <w:t xml:space="preserve"> </w:t>
            </w:r>
          </w:p>
        </w:tc>
      </w:tr>
      <w:tr w:rsidR="0067312E" w:rsidRPr="00EF3239" w14:paraId="4676E827" w14:textId="77777777" w:rsidTr="0060066C">
        <w:tc>
          <w:tcPr>
            <w:tcW w:w="1985" w:type="dxa"/>
            <w:vAlign w:val="center"/>
          </w:tcPr>
          <w:p w14:paraId="06ECB563" w14:textId="1AFC16E3" w:rsidR="0067312E" w:rsidRPr="00EF3239" w:rsidRDefault="0067312E" w:rsidP="0067312E">
            <w:pPr>
              <w:spacing w:line="240" w:lineRule="auto"/>
              <w:contextualSpacing/>
              <w:rPr>
                <w:rFonts w:asciiTheme="minorHAnsi" w:hAnsiTheme="minorHAnsi" w:cstheme="minorHAnsi"/>
                <w:b/>
              </w:rPr>
            </w:pPr>
          </w:p>
        </w:tc>
        <w:tc>
          <w:tcPr>
            <w:tcW w:w="7031" w:type="dxa"/>
            <w:gridSpan w:val="3"/>
            <w:vAlign w:val="center"/>
          </w:tcPr>
          <w:p w14:paraId="41F7474B" w14:textId="55042494" w:rsidR="0067312E" w:rsidRPr="00EF3239" w:rsidRDefault="0067312E" w:rsidP="0067312E">
            <w:pPr>
              <w:spacing w:line="240" w:lineRule="auto"/>
              <w:contextualSpacing/>
              <w:rPr>
                <w:rFonts w:asciiTheme="minorHAnsi" w:hAnsiTheme="minorHAnsi" w:cstheme="minorHAnsi"/>
              </w:rPr>
            </w:pPr>
          </w:p>
        </w:tc>
      </w:tr>
    </w:tbl>
    <w:p w14:paraId="02683675" w14:textId="46D4BBBF" w:rsidR="0067312E" w:rsidRPr="00EF3239" w:rsidRDefault="372024F7" w:rsidP="0C0AA056">
      <w:pPr>
        <w:spacing w:after="0" w:line="240" w:lineRule="auto"/>
        <w:contextualSpacing/>
        <w:rPr>
          <w:rFonts w:asciiTheme="minorHAnsi" w:eastAsia="Century Gothic,Arial" w:hAnsiTheme="minorHAnsi" w:cstheme="minorHAnsi"/>
          <w:b/>
          <w:bCs/>
        </w:rPr>
      </w:pPr>
      <w:r w:rsidRPr="00EF3239">
        <w:rPr>
          <w:rFonts w:asciiTheme="minorHAnsi" w:eastAsia="Century Gothic,Arial" w:hAnsiTheme="minorHAnsi" w:cstheme="minorHAnsi"/>
          <w:b/>
          <w:bCs/>
        </w:rPr>
        <w:t>Job Purpose:</w:t>
      </w:r>
    </w:p>
    <w:p w14:paraId="2E270B8F" w14:textId="480CD376" w:rsidR="372024F7" w:rsidRPr="00EF3239" w:rsidRDefault="372024F7" w:rsidP="372024F7">
      <w:pPr>
        <w:spacing w:after="0" w:line="240" w:lineRule="auto"/>
        <w:jc w:val="both"/>
        <w:rPr>
          <w:rFonts w:asciiTheme="minorHAnsi" w:eastAsia="Century Gothic,Arial" w:hAnsiTheme="minorHAnsi" w:cstheme="minorHAnsi"/>
          <w:lang w:eastAsia="en-GB"/>
        </w:rPr>
      </w:pPr>
    </w:p>
    <w:p w14:paraId="7273A8F2" w14:textId="3417B5AE" w:rsidR="00C778C2" w:rsidRDefault="007601C7" w:rsidP="0067312E">
      <w:pPr>
        <w:spacing w:after="0" w:line="240" w:lineRule="auto"/>
        <w:contextualSpacing/>
        <w:jc w:val="both"/>
        <w:rPr>
          <w:rFonts w:asciiTheme="minorHAnsi" w:hAnsiTheme="minorHAnsi" w:cstheme="minorHAnsi"/>
          <w:lang w:eastAsia="en-GB"/>
        </w:rPr>
      </w:pPr>
      <w:r w:rsidRPr="00EF3239">
        <w:rPr>
          <w:rFonts w:asciiTheme="minorHAnsi" w:hAnsiTheme="minorHAnsi" w:cstheme="minorHAnsi"/>
          <w:lang w:eastAsia="en-GB"/>
        </w:rPr>
        <w:t>Youth Work</w:t>
      </w:r>
      <w:r w:rsidR="00763A98" w:rsidRPr="00EF3239">
        <w:rPr>
          <w:rFonts w:asciiTheme="minorHAnsi" w:hAnsiTheme="minorHAnsi" w:cstheme="minorHAnsi"/>
          <w:lang w:eastAsia="en-GB"/>
        </w:rPr>
        <w:t>,</w:t>
      </w:r>
      <w:r w:rsidR="001220C0" w:rsidRPr="00EF3239">
        <w:rPr>
          <w:rFonts w:asciiTheme="minorHAnsi" w:hAnsiTheme="minorHAnsi" w:cstheme="minorHAnsi"/>
          <w:lang w:eastAsia="en-GB"/>
        </w:rPr>
        <w:t xml:space="preserve"> alongside</w:t>
      </w:r>
      <w:r w:rsidR="00763A98" w:rsidRPr="00EF3239">
        <w:rPr>
          <w:rFonts w:asciiTheme="minorHAnsi" w:hAnsiTheme="minorHAnsi" w:cstheme="minorHAnsi"/>
          <w:lang w:eastAsia="en-GB"/>
        </w:rPr>
        <w:t xml:space="preserve"> sport </w:t>
      </w:r>
      <w:r w:rsidR="001220C0" w:rsidRPr="00EF3239">
        <w:rPr>
          <w:rFonts w:asciiTheme="minorHAnsi" w:hAnsiTheme="minorHAnsi" w:cstheme="minorHAnsi"/>
          <w:lang w:eastAsia="en-GB"/>
        </w:rPr>
        <w:t xml:space="preserve">and </w:t>
      </w:r>
      <w:r w:rsidRPr="00EF3239">
        <w:rPr>
          <w:rFonts w:asciiTheme="minorHAnsi" w:hAnsiTheme="minorHAnsi" w:cstheme="minorHAnsi"/>
          <w:lang w:eastAsia="en-GB"/>
        </w:rPr>
        <w:t>art</w:t>
      </w:r>
      <w:r w:rsidR="001220C0" w:rsidRPr="00EF3239">
        <w:rPr>
          <w:rFonts w:asciiTheme="minorHAnsi" w:hAnsiTheme="minorHAnsi" w:cstheme="minorHAnsi"/>
          <w:lang w:eastAsia="en-GB"/>
        </w:rPr>
        <w:t xml:space="preserve"> is at the heart of The Hive</w:t>
      </w:r>
      <w:r w:rsidR="00EF3239">
        <w:rPr>
          <w:rFonts w:asciiTheme="minorHAnsi" w:hAnsiTheme="minorHAnsi" w:cstheme="minorHAnsi"/>
          <w:lang w:eastAsia="en-GB"/>
        </w:rPr>
        <w:t>’</w:t>
      </w:r>
      <w:r w:rsidR="001220C0" w:rsidRPr="00EF3239">
        <w:rPr>
          <w:rFonts w:asciiTheme="minorHAnsi" w:hAnsiTheme="minorHAnsi" w:cstheme="minorHAnsi"/>
          <w:lang w:eastAsia="en-GB"/>
        </w:rPr>
        <w:t xml:space="preserve">s </w:t>
      </w:r>
      <w:r w:rsidR="00763A98" w:rsidRPr="00EF3239">
        <w:rPr>
          <w:rFonts w:asciiTheme="minorHAnsi" w:hAnsiTheme="minorHAnsi" w:cstheme="minorHAnsi"/>
          <w:lang w:eastAsia="en-GB"/>
        </w:rPr>
        <w:t>o</w:t>
      </w:r>
      <w:r w:rsidR="001267BD" w:rsidRPr="00EF3239">
        <w:rPr>
          <w:rFonts w:asciiTheme="minorHAnsi" w:hAnsiTheme="minorHAnsi" w:cstheme="minorHAnsi"/>
          <w:lang w:eastAsia="en-GB"/>
        </w:rPr>
        <w:t xml:space="preserve">ffer </w:t>
      </w:r>
      <w:r w:rsidR="00763A98" w:rsidRPr="00EF3239">
        <w:rPr>
          <w:rFonts w:asciiTheme="minorHAnsi" w:hAnsiTheme="minorHAnsi" w:cstheme="minorHAnsi"/>
          <w:lang w:eastAsia="en-GB"/>
        </w:rPr>
        <w:t>t</w:t>
      </w:r>
      <w:r w:rsidR="00C778C2" w:rsidRPr="00EF3239">
        <w:rPr>
          <w:rFonts w:asciiTheme="minorHAnsi" w:hAnsiTheme="minorHAnsi" w:cstheme="minorHAnsi"/>
          <w:lang w:eastAsia="en-GB"/>
        </w:rPr>
        <w:t>o young people. The Hive’s Youth Work team are key to supporting all young people to reach their full potential as well proving young people someone to talk and encouraging young people to engage, on their own terms, with the wider offer and programme at The Hive.</w:t>
      </w:r>
    </w:p>
    <w:p w14:paraId="0CA1A164" w14:textId="2FB93040" w:rsidR="00EF3239" w:rsidRDefault="00EF3239" w:rsidP="0067312E">
      <w:pPr>
        <w:spacing w:after="0" w:line="240" w:lineRule="auto"/>
        <w:contextualSpacing/>
        <w:jc w:val="both"/>
        <w:rPr>
          <w:rFonts w:asciiTheme="minorHAnsi" w:hAnsiTheme="minorHAnsi" w:cstheme="minorHAnsi"/>
          <w:lang w:eastAsia="en-GB"/>
        </w:rPr>
      </w:pPr>
    </w:p>
    <w:p w14:paraId="6E7CE68E" w14:textId="3F0C192B" w:rsidR="00EF3239" w:rsidRPr="00EF3239" w:rsidRDefault="00EF3239" w:rsidP="0067312E">
      <w:pPr>
        <w:spacing w:after="0" w:line="240" w:lineRule="auto"/>
        <w:contextualSpacing/>
        <w:jc w:val="both"/>
        <w:rPr>
          <w:rFonts w:asciiTheme="minorHAnsi" w:hAnsiTheme="minorHAnsi" w:cstheme="minorHAnsi"/>
          <w:lang w:eastAsia="en-GB"/>
        </w:rPr>
      </w:pPr>
      <w:r>
        <w:rPr>
          <w:rFonts w:asciiTheme="minorHAnsi" w:hAnsiTheme="minorHAnsi" w:cstheme="minorHAnsi"/>
          <w:lang w:eastAsia="en-GB"/>
        </w:rPr>
        <w:t xml:space="preserve">The youth worker role covers youth workers who work with Juniors (8-12-year olds) Seniors (13-19-year olds or up to 25 with any additional needs) and across our inclusion offer including </w:t>
      </w:r>
      <w:proofErr w:type="spellStart"/>
      <w:r>
        <w:rPr>
          <w:rFonts w:asciiTheme="minorHAnsi" w:hAnsiTheme="minorHAnsi" w:cstheme="minorHAnsi"/>
          <w:lang w:eastAsia="en-GB"/>
        </w:rPr>
        <w:t>Hiveability</w:t>
      </w:r>
      <w:proofErr w:type="spellEnd"/>
      <w:r>
        <w:rPr>
          <w:rFonts w:asciiTheme="minorHAnsi" w:hAnsiTheme="minorHAnsi" w:cstheme="minorHAnsi"/>
          <w:lang w:eastAsia="en-GB"/>
        </w:rPr>
        <w:t xml:space="preserve"> sessions.</w:t>
      </w:r>
    </w:p>
    <w:p w14:paraId="5F395A4A" w14:textId="77777777" w:rsidR="0035167F" w:rsidRPr="00EF3239" w:rsidRDefault="0035167F" w:rsidP="0035167F">
      <w:pPr>
        <w:spacing w:after="0" w:line="240" w:lineRule="auto"/>
        <w:jc w:val="both"/>
        <w:rPr>
          <w:rFonts w:asciiTheme="minorHAnsi" w:hAnsiTheme="minorHAnsi" w:cstheme="minorHAnsi"/>
          <w:b/>
          <w:bCs/>
        </w:rPr>
      </w:pPr>
    </w:p>
    <w:p w14:paraId="4310F813" w14:textId="65D330B6" w:rsidR="0035167F" w:rsidRPr="00EF3239" w:rsidRDefault="372024F7" w:rsidP="0C0AA056">
      <w:pPr>
        <w:spacing w:after="0" w:line="240" w:lineRule="auto"/>
        <w:rPr>
          <w:rFonts w:asciiTheme="minorHAnsi" w:eastAsia="Century Gothic" w:hAnsiTheme="minorHAnsi" w:cstheme="minorHAnsi"/>
          <w:b/>
          <w:bCs/>
        </w:rPr>
      </w:pPr>
      <w:r w:rsidRPr="00EF3239">
        <w:rPr>
          <w:rFonts w:asciiTheme="minorHAnsi" w:eastAsia="Century Gothic" w:hAnsiTheme="minorHAnsi" w:cstheme="minorHAnsi"/>
          <w:b/>
          <w:bCs/>
        </w:rPr>
        <w:t>Context of the post:</w:t>
      </w:r>
    </w:p>
    <w:p w14:paraId="2C1B160C" w14:textId="3B79C3B3" w:rsidR="372024F7" w:rsidRPr="00EF3239" w:rsidRDefault="372024F7" w:rsidP="372024F7">
      <w:pPr>
        <w:pStyle w:val="BodyText"/>
        <w:spacing w:line="240" w:lineRule="auto"/>
        <w:jc w:val="both"/>
        <w:rPr>
          <w:rFonts w:asciiTheme="minorHAnsi" w:eastAsia="Century Gothic" w:hAnsiTheme="minorHAnsi" w:cstheme="minorHAnsi"/>
        </w:rPr>
      </w:pPr>
    </w:p>
    <w:p w14:paraId="148E16A8" w14:textId="77777777" w:rsidR="005C66EE" w:rsidRPr="00EF3239" w:rsidRDefault="0035167F" w:rsidP="0035167F">
      <w:pPr>
        <w:pStyle w:val="BodyText"/>
        <w:spacing w:line="240" w:lineRule="auto"/>
        <w:jc w:val="both"/>
        <w:rPr>
          <w:rFonts w:asciiTheme="minorHAnsi" w:hAnsiTheme="minorHAnsi" w:cstheme="minorHAnsi"/>
        </w:rPr>
      </w:pPr>
      <w:r w:rsidRPr="00EF3239">
        <w:rPr>
          <w:rFonts w:asciiTheme="minorHAnsi" w:hAnsiTheme="minorHAnsi" w:cstheme="minorHAnsi"/>
        </w:rPr>
        <w:t>Youth Zones are amazing places: accessible, vibrant, welcoming and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OnSide network alongside Bolton, Blackburn, Manchester, Oldham, Carlisle, Wigan and Wolverhampton.</w:t>
      </w:r>
      <w:r w:rsidR="001220C0" w:rsidRPr="00EF3239">
        <w:rPr>
          <w:rFonts w:asciiTheme="minorHAnsi" w:hAnsiTheme="minorHAnsi" w:cstheme="minorHAnsi"/>
        </w:rPr>
        <w:t xml:space="preserve"> </w:t>
      </w:r>
    </w:p>
    <w:p w14:paraId="5A5AD257" w14:textId="4AD51FAD" w:rsidR="00427B27" w:rsidRPr="00EF3239" w:rsidRDefault="0035167F" w:rsidP="0035167F">
      <w:pPr>
        <w:pStyle w:val="BodyText"/>
        <w:spacing w:line="240" w:lineRule="auto"/>
        <w:jc w:val="both"/>
        <w:rPr>
          <w:rFonts w:asciiTheme="minorHAnsi" w:hAnsiTheme="minorHAnsi" w:cstheme="minorHAnsi"/>
        </w:rPr>
      </w:pPr>
      <w:r w:rsidRPr="00EF3239">
        <w:rPr>
          <w:rFonts w:asciiTheme="minorHAnsi" w:hAnsiTheme="minorHAnsi" w:cstheme="minorHAnsi"/>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r w:rsidR="00427B27" w:rsidRPr="00EF3239">
        <w:rPr>
          <w:rFonts w:asciiTheme="minorHAnsi" w:hAnsiTheme="minorHAnsi" w:cstheme="minorHAnsi"/>
        </w:rPr>
        <w:t xml:space="preserve"> </w:t>
      </w:r>
    </w:p>
    <w:p w14:paraId="188A2128" w14:textId="45136C7E" w:rsidR="00427B27" w:rsidRPr="00EF3239" w:rsidRDefault="00427B27" w:rsidP="00427B27">
      <w:pPr>
        <w:spacing w:after="0" w:line="240" w:lineRule="auto"/>
        <w:contextualSpacing/>
        <w:jc w:val="both"/>
        <w:rPr>
          <w:rFonts w:asciiTheme="minorHAnsi" w:hAnsiTheme="minorHAnsi" w:cstheme="minorHAnsi"/>
          <w:lang w:eastAsia="en-GB"/>
        </w:rPr>
      </w:pPr>
      <w:r w:rsidRPr="00EF3239">
        <w:rPr>
          <w:rFonts w:asciiTheme="minorHAnsi" w:hAnsiTheme="minorHAnsi" w:cstheme="minorHAnsi"/>
          <w:lang w:eastAsia="en-GB"/>
        </w:rPr>
        <w:t>As a member of The Hive’s Youth Team you will be deployed across the Youth Zones is areas such as:</w:t>
      </w:r>
    </w:p>
    <w:p w14:paraId="74EC2AA0" w14:textId="77777777" w:rsidR="00427B27" w:rsidRPr="00EF3239" w:rsidRDefault="00427B27" w:rsidP="00427B27">
      <w:pPr>
        <w:spacing w:after="0" w:line="240" w:lineRule="auto"/>
        <w:contextualSpacing/>
        <w:jc w:val="both"/>
        <w:rPr>
          <w:rFonts w:asciiTheme="minorHAnsi" w:hAnsiTheme="minorHAnsi" w:cstheme="minorHAnsi"/>
          <w:lang w:eastAsia="en-GB"/>
        </w:rPr>
      </w:pPr>
    </w:p>
    <w:p w14:paraId="66437604" w14:textId="4BB7E82D" w:rsidR="00427B27" w:rsidRPr="00EF3239" w:rsidRDefault="00427B27" w:rsidP="0022628F">
      <w:pPr>
        <w:pStyle w:val="ListParagraph"/>
        <w:numPr>
          <w:ilvl w:val="0"/>
          <w:numId w:val="22"/>
        </w:numPr>
        <w:spacing w:after="0" w:line="240" w:lineRule="auto"/>
        <w:jc w:val="both"/>
        <w:rPr>
          <w:rFonts w:cstheme="minorHAnsi"/>
          <w:lang w:eastAsia="en-GB"/>
        </w:rPr>
      </w:pPr>
      <w:r w:rsidRPr="00EF3239">
        <w:rPr>
          <w:rFonts w:cstheme="minorHAnsi"/>
          <w:lang w:eastAsia="en-GB"/>
        </w:rPr>
        <w:t>The Rec Area where young people have space to chill out and meet friends.  Equipped with pool tables, games consoles</w:t>
      </w:r>
      <w:r w:rsidR="006E4588" w:rsidRPr="00EF3239">
        <w:rPr>
          <w:rFonts w:cstheme="minorHAnsi"/>
          <w:lang w:eastAsia="en-GB"/>
        </w:rPr>
        <w:t>, informal arts area, and canteen, chill out space.  In this area the Youth Work Team will be responsible for making sure all young people are welcomed into The Hive, delivering a menu for exciting games, competitions and challenges for young people as well as conversations started</w:t>
      </w:r>
      <w:r w:rsidR="007A7FD2" w:rsidRPr="00EF3239">
        <w:rPr>
          <w:rFonts w:cstheme="minorHAnsi"/>
          <w:lang w:eastAsia="en-GB"/>
        </w:rPr>
        <w:t>, informal education</w:t>
      </w:r>
      <w:r w:rsidR="006E4588" w:rsidRPr="00EF3239">
        <w:rPr>
          <w:rFonts w:cstheme="minorHAnsi"/>
          <w:lang w:eastAsia="en-GB"/>
        </w:rPr>
        <w:t xml:space="preserve"> and issue base workshops</w:t>
      </w:r>
    </w:p>
    <w:p w14:paraId="0A019437" w14:textId="1140A7CC" w:rsidR="006E4588" w:rsidRPr="00EF3239" w:rsidRDefault="006E4588" w:rsidP="0022628F">
      <w:pPr>
        <w:pStyle w:val="ListParagraph"/>
        <w:numPr>
          <w:ilvl w:val="0"/>
          <w:numId w:val="22"/>
        </w:numPr>
        <w:spacing w:after="0" w:line="240" w:lineRule="auto"/>
        <w:jc w:val="both"/>
        <w:rPr>
          <w:rFonts w:cstheme="minorHAnsi"/>
          <w:lang w:eastAsia="en-GB"/>
        </w:rPr>
      </w:pPr>
      <w:r w:rsidRPr="00EF3239">
        <w:rPr>
          <w:rFonts w:cstheme="minorHAnsi"/>
          <w:lang w:eastAsia="en-GB"/>
        </w:rPr>
        <w:lastRenderedPageBreak/>
        <w:t xml:space="preserve">Training Kitchen where young people can </w:t>
      </w:r>
      <w:r w:rsidR="000B5FF5" w:rsidRPr="00EF3239">
        <w:rPr>
          <w:rFonts w:cstheme="minorHAnsi"/>
          <w:lang w:eastAsia="en-GB"/>
        </w:rPr>
        <w:t xml:space="preserve">develop a range of life </w:t>
      </w:r>
      <w:r w:rsidR="00EF3239" w:rsidRPr="00EF3239">
        <w:rPr>
          <w:rFonts w:cstheme="minorHAnsi"/>
          <w:lang w:eastAsia="en-GB"/>
        </w:rPr>
        <w:t>skills such</w:t>
      </w:r>
      <w:r w:rsidR="000B5FF5" w:rsidRPr="00EF3239">
        <w:rPr>
          <w:rFonts w:cstheme="minorHAnsi"/>
          <w:lang w:eastAsia="en-GB"/>
        </w:rPr>
        <w:t xml:space="preserve"> as cooking, budgeting and healthy eating</w:t>
      </w:r>
    </w:p>
    <w:p w14:paraId="3C1F30AB" w14:textId="623C14E4" w:rsidR="000B5FF5" w:rsidRPr="00EF3239" w:rsidRDefault="000A2620" w:rsidP="0022628F">
      <w:pPr>
        <w:pStyle w:val="ListParagraph"/>
        <w:numPr>
          <w:ilvl w:val="0"/>
          <w:numId w:val="22"/>
        </w:numPr>
        <w:spacing w:after="0" w:line="240" w:lineRule="auto"/>
        <w:jc w:val="both"/>
        <w:rPr>
          <w:rFonts w:cstheme="minorHAnsi"/>
          <w:lang w:eastAsia="en-GB"/>
        </w:rPr>
      </w:pPr>
      <w:r w:rsidRPr="00EF3239">
        <w:rPr>
          <w:rFonts w:cstheme="minorHAnsi"/>
          <w:lang w:eastAsia="en-GB"/>
        </w:rPr>
        <w:t>Health and Wellbeing Room (including Girls Project) is space for young people to go deeper into the issues which matter to them as well as access support, advice and guidance on a wide range of issues</w:t>
      </w:r>
    </w:p>
    <w:p w14:paraId="0E4D9E01" w14:textId="2F44572D" w:rsidR="00A0287B" w:rsidRPr="00EF3239" w:rsidRDefault="00A0287B" w:rsidP="0022628F">
      <w:pPr>
        <w:pStyle w:val="ListParagraph"/>
        <w:numPr>
          <w:ilvl w:val="0"/>
          <w:numId w:val="22"/>
        </w:numPr>
        <w:spacing w:after="0" w:line="240" w:lineRule="auto"/>
        <w:jc w:val="both"/>
        <w:rPr>
          <w:rFonts w:cstheme="minorHAnsi"/>
          <w:lang w:eastAsia="en-GB"/>
        </w:rPr>
      </w:pPr>
      <w:r w:rsidRPr="00EF3239">
        <w:rPr>
          <w:rFonts w:cstheme="minorHAnsi"/>
          <w:lang w:eastAsia="en-GB"/>
        </w:rPr>
        <w:t>Outreach, engaging young people form across Wirral to access the Hive</w:t>
      </w:r>
    </w:p>
    <w:p w14:paraId="1BEBB604" w14:textId="77777777" w:rsidR="006E4588" w:rsidRPr="00EF3239" w:rsidRDefault="006E4588" w:rsidP="006E4588">
      <w:pPr>
        <w:spacing w:after="0" w:line="240" w:lineRule="auto"/>
        <w:jc w:val="both"/>
        <w:rPr>
          <w:rFonts w:asciiTheme="minorHAnsi" w:hAnsiTheme="minorHAnsi" w:cstheme="minorHAnsi"/>
          <w:lang w:eastAsia="en-GB"/>
        </w:rPr>
      </w:pPr>
    </w:p>
    <w:p w14:paraId="69443C81" w14:textId="0E946079" w:rsidR="00427B27" w:rsidRPr="00EF3239" w:rsidRDefault="00ED6F84" w:rsidP="00ED6F84">
      <w:pPr>
        <w:spacing w:after="0" w:line="240" w:lineRule="auto"/>
        <w:contextualSpacing/>
        <w:jc w:val="both"/>
        <w:rPr>
          <w:rFonts w:asciiTheme="minorHAnsi" w:hAnsiTheme="minorHAnsi" w:cstheme="minorHAnsi"/>
          <w:lang w:eastAsia="en-GB"/>
        </w:rPr>
      </w:pPr>
      <w:r w:rsidRPr="00EF3239">
        <w:rPr>
          <w:rFonts w:asciiTheme="minorHAnsi" w:hAnsiTheme="minorHAnsi" w:cstheme="minorHAnsi"/>
          <w:lang w:eastAsia="en-GB"/>
        </w:rPr>
        <w:t>We are looking for flexible and creative members of the Youth Work Team to ensure we have the best possible offer to young people.</w:t>
      </w:r>
    </w:p>
    <w:p w14:paraId="19BB0D43" w14:textId="77777777" w:rsidR="00016AC6" w:rsidRPr="00EF3239" w:rsidRDefault="00016AC6" w:rsidP="00016AC6">
      <w:pPr>
        <w:pStyle w:val="BodyText"/>
        <w:spacing w:after="0" w:line="240" w:lineRule="auto"/>
        <w:jc w:val="both"/>
        <w:rPr>
          <w:rFonts w:asciiTheme="minorHAnsi" w:hAnsiTheme="minorHAnsi" w:cstheme="minorHAnsi"/>
          <w:b/>
        </w:rPr>
      </w:pPr>
    </w:p>
    <w:p w14:paraId="2CEA7AC3" w14:textId="37F4298B" w:rsidR="0035167F" w:rsidRPr="00EF3239" w:rsidRDefault="0035167F" w:rsidP="0C0AA056">
      <w:pPr>
        <w:pStyle w:val="BodyText"/>
        <w:tabs>
          <w:tab w:val="left" w:pos="3067"/>
        </w:tabs>
        <w:spacing w:after="0" w:line="240" w:lineRule="auto"/>
        <w:jc w:val="both"/>
        <w:rPr>
          <w:rFonts w:asciiTheme="minorHAnsi" w:eastAsia="Century Gothic" w:hAnsiTheme="minorHAnsi" w:cstheme="minorHAnsi"/>
          <w:b/>
          <w:bCs/>
        </w:rPr>
      </w:pPr>
      <w:r w:rsidRPr="00EF3239">
        <w:rPr>
          <w:rFonts w:asciiTheme="minorHAnsi" w:eastAsia="Century Gothic" w:hAnsiTheme="minorHAnsi" w:cstheme="minorHAnsi"/>
          <w:b/>
          <w:bCs/>
        </w:rPr>
        <w:t>Values and Aspiration</w:t>
      </w:r>
      <w:r w:rsidR="00016AC6" w:rsidRPr="00EF3239">
        <w:rPr>
          <w:rFonts w:asciiTheme="minorHAnsi" w:hAnsiTheme="minorHAnsi" w:cstheme="minorHAnsi"/>
          <w:b/>
        </w:rPr>
        <w:tab/>
      </w:r>
    </w:p>
    <w:p w14:paraId="027D8850" w14:textId="64E7AE19" w:rsidR="372024F7" w:rsidRPr="00EF3239" w:rsidRDefault="372024F7" w:rsidP="372024F7">
      <w:pPr>
        <w:spacing w:after="120" w:line="240" w:lineRule="auto"/>
        <w:rPr>
          <w:rFonts w:asciiTheme="minorHAnsi" w:eastAsia="Century Gothic" w:hAnsiTheme="minorHAnsi" w:cstheme="minorHAnsi"/>
        </w:rPr>
      </w:pPr>
    </w:p>
    <w:p w14:paraId="22D13855" w14:textId="77777777" w:rsidR="0035167F" w:rsidRPr="00EF3239" w:rsidRDefault="0035167F" w:rsidP="0035167F">
      <w:pPr>
        <w:spacing w:after="120" w:line="240" w:lineRule="auto"/>
        <w:rPr>
          <w:rFonts w:asciiTheme="minorHAnsi" w:hAnsiTheme="minorHAnsi" w:cstheme="minorHAnsi"/>
        </w:rPr>
      </w:pPr>
      <w:r w:rsidRPr="00EF3239">
        <w:rPr>
          <w:rFonts w:asciiTheme="minorHAnsi" w:hAnsiTheme="minorHAnsi" w:cstheme="minorHAnsi"/>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14:paraId="4F6ACE59" w14:textId="457B03EC" w:rsidR="0035167F" w:rsidRPr="00EF3239" w:rsidRDefault="0035167F" w:rsidP="0035167F">
      <w:pPr>
        <w:spacing w:after="120" w:line="240" w:lineRule="auto"/>
        <w:rPr>
          <w:rFonts w:asciiTheme="minorHAnsi" w:hAnsiTheme="minorHAnsi" w:cstheme="minorHAnsi"/>
        </w:rPr>
      </w:pPr>
      <w:r w:rsidRPr="00EF3239">
        <w:rPr>
          <w:rFonts w:asciiTheme="minorHAnsi" w:hAnsiTheme="minorHAnsi" w:cstheme="minorHAnsi"/>
        </w:rPr>
        <w:t xml:space="preserve">We are looking for someone who </w:t>
      </w:r>
      <w:r w:rsidR="00EF3239" w:rsidRPr="00EF3239">
        <w:rPr>
          <w:rFonts w:asciiTheme="minorHAnsi" w:hAnsiTheme="minorHAnsi" w:cstheme="minorHAnsi"/>
        </w:rPr>
        <w:t>can</w:t>
      </w:r>
      <w:r w:rsidRPr="00EF3239">
        <w:rPr>
          <w:rFonts w:asciiTheme="minorHAnsi" w:hAnsiTheme="minorHAnsi" w:cstheme="minorHAnsi"/>
        </w:rPr>
        <w:t xml:space="preserve"> deliver on the young people’s aspirations and who</w:t>
      </w:r>
    </w:p>
    <w:p w14:paraId="4F7B1262" w14:textId="09C06CCE"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 xml:space="preserve">Is a positive role model for young people who believes and recognises young people’s </w:t>
      </w:r>
      <w:r w:rsidR="00EF3239" w:rsidRPr="00EF3239">
        <w:rPr>
          <w:rFonts w:cstheme="minorHAnsi"/>
        </w:rPr>
        <w:t>potential?</w:t>
      </w:r>
    </w:p>
    <w:p w14:paraId="3F7D2294" w14:textId="77777777"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Has positive and “can do” attitude</w:t>
      </w:r>
    </w:p>
    <w:p w14:paraId="3EA44D99" w14:textId="4BE43EE4"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Take</w:t>
      </w:r>
      <w:r w:rsidR="00A0287B" w:rsidRPr="00EF3239">
        <w:rPr>
          <w:rFonts w:cstheme="minorHAnsi"/>
        </w:rPr>
        <w:t>s</w:t>
      </w:r>
      <w:r w:rsidRPr="00EF3239">
        <w:rPr>
          <w:rFonts w:cstheme="minorHAnsi"/>
        </w:rPr>
        <w:t xml:space="preserve"> responsibility for their own actions</w:t>
      </w:r>
    </w:p>
    <w:p w14:paraId="4041CB83" w14:textId="77777777"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 xml:space="preserve">Is committed to a culture of continuous improvement and subscribes to a “tonight’s better than last night philosophy” </w:t>
      </w:r>
    </w:p>
    <w:p w14:paraId="37292DC4" w14:textId="77777777" w:rsidR="0035167F" w:rsidRPr="00EF3239" w:rsidRDefault="0035167F" w:rsidP="0035167F">
      <w:pPr>
        <w:pStyle w:val="ListParagraph"/>
        <w:numPr>
          <w:ilvl w:val="0"/>
          <w:numId w:val="20"/>
        </w:numPr>
        <w:spacing w:after="120" w:line="240" w:lineRule="auto"/>
        <w:rPr>
          <w:rFonts w:cstheme="minorHAnsi"/>
        </w:rPr>
      </w:pPr>
      <w:r w:rsidRPr="00EF3239">
        <w:rPr>
          <w:rFonts w:cstheme="minorHAnsi"/>
        </w:rPr>
        <w:t>Is willing to go the extra mile to ensure great provision for young people</w:t>
      </w:r>
    </w:p>
    <w:p w14:paraId="395F0069" w14:textId="77777777" w:rsidR="0067312E" w:rsidRPr="00EF3239" w:rsidRDefault="0067312E" w:rsidP="0067312E">
      <w:pPr>
        <w:spacing w:line="240" w:lineRule="auto"/>
        <w:contextualSpacing/>
        <w:rPr>
          <w:rFonts w:asciiTheme="minorHAnsi" w:hAnsiTheme="minorHAnsi" w:cstheme="minorHAnsi"/>
          <w:b/>
        </w:rPr>
      </w:pPr>
    </w:p>
    <w:p w14:paraId="1861AD6C" w14:textId="46E77ACE" w:rsidR="0067312E" w:rsidRPr="00EF3239" w:rsidRDefault="0067312E" w:rsidP="0067312E">
      <w:pPr>
        <w:spacing w:line="240" w:lineRule="auto"/>
        <w:contextualSpacing/>
        <w:rPr>
          <w:rFonts w:asciiTheme="minorHAnsi" w:hAnsiTheme="minorHAnsi" w:cstheme="minorHAnsi"/>
          <w:b/>
        </w:rPr>
      </w:pPr>
      <w:r w:rsidRPr="00EF3239">
        <w:rPr>
          <w:rFonts w:asciiTheme="minorHAnsi" w:hAnsiTheme="minorHAnsi" w:cstheme="minorHAnsi"/>
          <w:b/>
        </w:rPr>
        <w:t>Duties and Responsibilities - Detailed</w:t>
      </w:r>
    </w:p>
    <w:p w14:paraId="107FBC56" w14:textId="0571AD1F" w:rsidR="00C63EE1" w:rsidRPr="00EF3239" w:rsidRDefault="0067312E" w:rsidP="00C63EE1">
      <w:pPr>
        <w:pStyle w:val="ListParagraph"/>
        <w:numPr>
          <w:ilvl w:val="0"/>
          <w:numId w:val="22"/>
        </w:numPr>
        <w:spacing w:after="0" w:line="240" w:lineRule="auto"/>
        <w:jc w:val="both"/>
        <w:rPr>
          <w:rFonts w:cstheme="minorHAnsi"/>
          <w:lang w:eastAsia="en-GB"/>
        </w:rPr>
      </w:pPr>
      <w:r w:rsidRPr="00EF3239">
        <w:rPr>
          <w:rFonts w:cstheme="minorHAnsi"/>
        </w:rPr>
        <w:t>To work directly with children and young people to plan, lead and deliver</w:t>
      </w:r>
      <w:r w:rsidR="007501E1" w:rsidRPr="00EF3239">
        <w:rPr>
          <w:rFonts w:cstheme="minorHAnsi"/>
        </w:rPr>
        <w:t xml:space="preserve"> safe, fun and structured and informal </w:t>
      </w:r>
      <w:r w:rsidR="00C63EE1" w:rsidRPr="00EF3239">
        <w:rPr>
          <w:rFonts w:cstheme="minorHAnsi"/>
        </w:rPr>
        <w:t xml:space="preserve">sessions, </w:t>
      </w:r>
      <w:r w:rsidR="007501E1" w:rsidRPr="00EF3239">
        <w:rPr>
          <w:rFonts w:cstheme="minorHAnsi"/>
        </w:rPr>
        <w:t>activities</w:t>
      </w:r>
      <w:r w:rsidR="00C63EE1" w:rsidRPr="00EF3239">
        <w:rPr>
          <w:rFonts w:cstheme="minorHAnsi"/>
        </w:rPr>
        <w:t xml:space="preserve"> and challenges</w:t>
      </w:r>
      <w:r w:rsidR="007501E1" w:rsidRPr="00EF3239">
        <w:rPr>
          <w:rFonts w:cstheme="minorHAnsi"/>
        </w:rPr>
        <w:t xml:space="preserve"> </w:t>
      </w:r>
      <w:r w:rsidRPr="00EF3239">
        <w:rPr>
          <w:rFonts w:cstheme="minorHAnsi"/>
        </w:rPr>
        <w:t>within the Youth Zone which are progressive</w:t>
      </w:r>
      <w:r w:rsidR="007501E1" w:rsidRPr="00EF3239">
        <w:rPr>
          <w:rFonts w:cstheme="minorHAnsi"/>
        </w:rPr>
        <w:t>, fun, engaging</w:t>
      </w:r>
      <w:r w:rsidRPr="00EF3239">
        <w:rPr>
          <w:rFonts w:cstheme="minorHAnsi"/>
        </w:rPr>
        <w:t xml:space="preserve"> and re</w:t>
      </w:r>
      <w:r w:rsidR="00C63EE1" w:rsidRPr="00EF3239">
        <w:rPr>
          <w:rFonts w:cstheme="minorHAnsi"/>
        </w:rPr>
        <w:t xml:space="preserve">flect the needs of young people, </w:t>
      </w:r>
      <w:proofErr w:type="gramStart"/>
      <w:r w:rsidR="00C63EE1" w:rsidRPr="00EF3239">
        <w:rPr>
          <w:rFonts w:cstheme="minorHAnsi"/>
        </w:rPr>
        <w:t>in particular and</w:t>
      </w:r>
      <w:proofErr w:type="gramEnd"/>
      <w:r w:rsidR="00C63EE1" w:rsidRPr="00EF3239">
        <w:rPr>
          <w:rFonts w:cstheme="minorHAnsi"/>
        </w:rPr>
        <w:t xml:space="preserve"> in line with the need of young people and your own experience to support in</w:t>
      </w:r>
    </w:p>
    <w:p w14:paraId="4028C75F" w14:textId="77777777" w:rsidR="00C63EE1"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 xml:space="preserve">The Rec Area </w:t>
      </w:r>
    </w:p>
    <w:p w14:paraId="6A0D7414" w14:textId="77777777" w:rsidR="00C63EE1"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Training Kitchen</w:t>
      </w:r>
    </w:p>
    <w:p w14:paraId="7DB48F94" w14:textId="77777777" w:rsidR="00C63EE1"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Health and Wellbeing Room, which include the Girls Project</w:t>
      </w:r>
    </w:p>
    <w:p w14:paraId="7646CA51" w14:textId="53433944" w:rsidR="0067312E" w:rsidRPr="00EF3239" w:rsidRDefault="00C63EE1" w:rsidP="00C63EE1">
      <w:pPr>
        <w:pStyle w:val="ListParagraph"/>
        <w:numPr>
          <w:ilvl w:val="1"/>
          <w:numId w:val="22"/>
        </w:numPr>
        <w:spacing w:after="0" w:line="240" w:lineRule="auto"/>
        <w:jc w:val="both"/>
        <w:rPr>
          <w:rFonts w:cstheme="minorHAnsi"/>
          <w:lang w:eastAsia="en-GB"/>
        </w:rPr>
      </w:pPr>
      <w:r w:rsidRPr="00EF3239">
        <w:rPr>
          <w:rFonts w:cstheme="minorHAnsi"/>
          <w:lang w:eastAsia="en-GB"/>
        </w:rPr>
        <w:t>Outreach</w:t>
      </w:r>
    </w:p>
    <w:p w14:paraId="4543E72B" w14:textId="7426425F" w:rsidR="007501E1" w:rsidRPr="00EF3239" w:rsidRDefault="0067312E" w:rsidP="007501E1">
      <w:pPr>
        <w:pStyle w:val="Default"/>
        <w:numPr>
          <w:ilvl w:val="0"/>
          <w:numId w:val="1"/>
        </w:numPr>
        <w:spacing w:after="200"/>
        <w:contextualSpacing/>
        <w:jc w:val="both"/>
        <w:rPr>
          <w:rFonts w:asciiTheme="minorHAnsi" w:hAnsiTheme="minorHAnsi" w:cstheme="minorHAnsi"/>
          <w:sz w:val="22"/>
          <w:szCs w:val="22"/>
        </w:rPr>
      </w:pPr>
      <w:r w:rsidRPr="00EF3239">
        <w:rPr>
          <w:rFonts w:asciiTheme="minorHAnsi" w:hAnsiTheme="minorHAnsi" w:cstheme="minorHAnsi"/>
          <w:sz w:val="22"/>
          <w:szCs w:val="22"/>
        </w:rPr>
        <w:t>To confidently manage and establish positive relationships with groups of children and young people with children and young people</w:t>
      </w:r>
    </w:p>
    <w:p w14:paraId="065FF588" w14:textId="77777777" w:rsidR="0067312E" w:rsidRPr="00EF3239" w:rsidRDefault="0067312E" w:rsidP="0067312E">
      <w:pPr>
        <w:pStyle w:val="Default"/>
        <w:numPr>
          <w:ilvl w:val="0"/>
          <w:numId w:val="1"/>
        </w:numPr>
        <w:spacing w:after="200"/>
        <w:contextualSpacing/>
        <w:jc w:val="both"/>
        <w:rPr>
          <w:rFonts w:asciiTheme="minorHAnsi" w:hAnsiTheme="minorHAnsi" w:cstheme="minorHAnsi"/>
          <w:sz w:val="22"/>
          <w:szCs w:val="22"/>
        </w:rPr>
      </w:pPr>
      <w:r w:rsidRPr="00EF3239">
        <w:rPr>
          <w:rFonts w:asciiTheme="minorHAnsi" w:hAnsiTheme="minorHAnsi" w:cstheme="minorHAnsi"/>
          <w:sz w:val="22"/>
          <w:szCs w:val="22"/>
        </w:rPr>
        <w:t>To complete all monitoring information required for impact measures, to encourage feedback from young people taking part in activities, and share this with the staff team regularly</w:t>
      </w:r>
    </w:p>
    <w:p w14:paraId="2A5B0D91" w14:textId="77777777" w:rsidR="0067312E" w:rsidRPr="00EF3239" w:rsidRDefault="0067312E" w:rsidP="0067312E">
      <w:pPr>
        <w:pStyle w:val="Default"/>
        <w:numPr>
          <w:ilvl w:val="0"/>
          <w:numId w:val="1"/>
        </w:numPr>
        <w:spacing w:after="200"/>
        <w:contextualSpacing/>
        <w:jc w:val="both"/>
        <w:rPr>
          <w:rFonts w:asciiTheme="minorHAnsi" w:hAnsiTheme="minorHAnsi" w:cstheme="minorHAnsi"/>
          <w:sz w:val="22"/>
          <w:szCs w:val="22"/>
        </w:rPr>
      </w:pPr>
      <w:r w:rsidRPr="00EF3239">
        <w:rPr>
          <w:rFonts w:asciiTheme="minorHAnsi" w:hAnsiTheme="minorHAnsi" w:cstheme="minorHAnsi"/>
          <w:sz w:val="22"/>
          <w:szCs w:val="22"/>
        </w:rPr>
        <w:t xml:space="preserve">To work with young people from a range of backgrounds and with a range of needs. </w:t>
      </w:r>
    </w:p>
    <w:p w14:paraId="02243F22" w14:textId="77777777" w:rsidR="0067312E" w:rsidRPr="00EF3239" w:rsidRDefault="0067312E" w:rsidP="0067312E">
      <w:pPr>
        <w:pStyle w:val="Default"/>
        <w:numPr>
          <w:ilvl w:val="0"/>
          <w:numId w:val="1"/>
        </w:numPr>
        <w:spacing w:after="200"/>
        <w:ind w:left="357" w:hanging="357"/>
        <w:contextualSpacing/>
        <w:jc w:val="both"/>
        <w:rPr>
          <w:rFonts w:asciiTheme="minorHAnsi" w:hAnsiTheme="minorHAnsi" w:cstheme="minorHAnsi"/>
          <w:sz w:val="22"/>
          <w:szCs w:val="22"/>
        </w:rPr>
      </w:pPr>
      <w:r w:rsidRPr="00EF3239">
        <w:rPr>
          <w:rFonts w:asciiTheme="minorHAnsi" w:hAnsiTheme="minorHAnsi" w:cstheme="minorHAnsi"/>
          <w:sz w:val="22"/>
          <w:szCs w:val="22"/>
        </w:rPr>
        <w:t>Effectively communicate at all levels, orally and in writing</w:t>
      </w:r>
    </w:p>
    <w:p w14:paraId="4396AB75" w14:textId="77777777" w:rsidR="0067312E" w:rsidRPr="00EF3239" w:rsidRDefault="0067312E" w:rsidP="0067312E">
      <w:pPr>
        <w:pStyle w:val="Default"/>
        <w:numPr>
          <w:ilvl w:val="0"/>
          <w:numId w:val="1"/>
        </w:numPr>
        <w:spacing w:after="200"/>
        <w:ind w:left="357" w:hanging="357"/>
        <w:contextualSpacing/>
        <w:jc w:val="both"/>
        <w:rPr>
          <w:rFonts w:asciiTheme="minorHAnsi" w:hAnsiTheme="minorHAnsi" w:cstheme="minorHAnsi"/>
          <w:sz w:val="22"/>
          <w:szCs w:val="22"/>
        </w:rPr>
      </w:pPr>
      <w:r w:rsidRPr="00EF3239">
        <w:rPr>
          <w:rFonts w:asciiTheme="minorHAnsi" w:hAnsiTheme="minorHAnsi" w:cstheme="minorHAnsi"/>
          <w:sz w:val="22"/>
          <w:szCs w:val="22"/>
        </w:rPr>
        <w:t>To work alongside other team members and provide guidance and support to young leaders and volunteers</w:t>
      </w:r>
    </w:p>
    <w:p w14:paraId="22FE40F4" w14:textId="77777777" w:rsidR="0067312E" w:rsidRPr="00EF3239" w:rsidRDefault="0067312E"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hAnsiTheme="minorHAnsi" w:cstheme="minorHAnsi"/>
          <w:sz w:val="22"/>
          <w:szCs w:val="22"/>
        </w:rPr>
        <w:t>To undertake attend regular training and development sessions and events where required</w:t>
      </w:r>
    </w:p>
    <w:p w14:paraId="1D1DBE86" w14:textId="42129D1B" w:rsidR="00473097" w:rsidRPr="00EF3239" w:rsidRDefault="00473097" w:rsidP="00B86CF3">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lastRenderedPageBreak/>
        <w:t>To contribute</w:t>
      </w:r>
      <w:r w:rsidR="007501E1" w:rsidRPr="00EF3239">
        <w:rPr>
          <w:rFonts w:asciiTheme="minorHAnsi" w:eastAsia="Calibri" w:hAnsiTheme="minorHAnsi" w:cstheme="minorHAnsi"/>
          <w:sz w:val="22"/>
          <w:szCs w:val="22"/>
        </w:rPr>
        <w:t xml:space="preserve"> and support </w:t>
      </w:r>
      <w:r w:rsidR="00EF3239" w:rsidRPr="00EF3239">
        <w:rPr>
          <w:rFonts w:asciiTheme="minorHAnsi" w:eastAsia="Calibri" w:hAnsiTheme="minorHAnsi" w:cstheme="minorHAnsi"/>
          <w:sz w:val="22"/>
          <w:szCs w:val="22"/>
        </w:rPr>
        <w:t>the youth</w:t>
      </w:r>
      <w:r w:rsidR="007501E1" w:rsidRPr="00EF3239">
        <w:rPr>
          <w:rFonts w:asciiTheme="minorHAnsi" w:eastAsia="Calibri" w:hAnsiTheme="minorHAnsi" w:cstheme="minorHAnsi"/>
          <w:sz w:val="22"/>
          <w:szCs w:val="22"/>
        </w:rPr>
        <w:t xml:space="preserve"> z</w:t>
      </w:r>
      <w:r w:rsidRPr="00EF3239">
        <w:rPr>
          <w:rFonts w:asciiTheme="minorHAnsi" w:eastAsia="Calibri" w:hAnsiTheme="minorHAnsi" w:cstheme="minorHAnsi"/>
          <w:sz w:val="22"/>
          <w:szCs w:val="22"/>
        </w:rPr>
        <w:t xml:space="preserve">ones </w:t>
      </w:r>
      <w:r w:rsidR="007501E1" w:rsidRPr="00EF3239">
        <w:rPr>
          <w:rFonts w:asciiTheme="minorHAnsi" w:eastAsia="Calibri" w:hAnsiTheme="minorHAnsi" w:cstheme="minorHAnsi"/>
          <w:sz w:val="22"/>
          <w:szCs w:val="22"/>
        </w:rPr>
        <w:t>youth work programme</w:t>
      </w:r>
    </w:p>
    <w:p w14:paraId="5CEBB479" w14:textId="3C29494B" w:rsidR="0067312E" w:rsidRPr="00EF3239" w:rsidRDefault="0067312E"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t xml:space="preserve">To encourage </w:t>
      </w:r>
      <w:r w:rsidR="007501E1" w:rsidRPr="00EF3239">
        <w:rPr>
          <w:rFonts w:asciiTheme="minorHAnsi" w:eastAsia="Calibri" w:hAnsiTheme="minorHAnsi" w:cstheme="minorHAnsi"/>
          <w:sz w:val="22"/>
          <w:szCs w:val="22"/>
        </w:rPr>
        <w:t xml:space="preserve">young people’s </w:t>
      </w:r>
      <w:r w:rsidR="00473097" w:rsidRPr="00EF3239">
        <w:rPr>
          <w:rFonts w:asciiTheme="minorHAnsi" w:eastAsia="Calibri" w:hAnsiTheme="minorHAnsi" w:cstheme="minorHAnsi"/>
          <w:sz w:val="22"/>
          <w:szCs w:val="22"/>
        </w:rPr>
        <w:t xml:space="preserve">participation </w:t>
      </w:r>
      <w:r w:rsidR="007501E1" w:rsidRPr="00EF3239">
        <w:rPr>
          <w:rFonts w:asciiTheme="minorHAnsi" w:eastAsia="Calibri" w:hAnsiTheme="minorHAnsi" w:cstheme="minorHAnsi"/>
          <w:sz w:val="22"/>
          <w:szCs w:val="22"/>
        </w:rPr>
        <w:t xml:space="preserve">and engagement </w:t>
      </w:r>
      <w:r w:rsidR="00473097" w:rsidRPr="00EF3239">
        <w:rPr>
          <w:rFonts w:asciiTheme="minorHAnsi" w:eastAsia="Calibri" w:hAnsiTheme="minorHAnsi" w:cstheme="minorHAnsi"/>
          <w:sz w:val="22"/>
          <w:szCs w:val="22"/>
        </w:rPr>
        <w:t xml:space="preserve">in </w:t>
      </w:r>
      <w:r w:rsidR="007501E1" w:rsidRPr="00EF3239">
        <w:rPr>
          <w:rFonts w:asciiTheme="minorHAnsi" w:eastAsia="Calibri" w:hAnsiTheme="minorHAnsi" w:cstheme="minorHAnsi"/>
          <w:sz w:val="22"/>
          <w:szCs w:val="22"/>
        </w:rPr>
        <w:t>the youth zone programme</w:t>
      </w:r>
    </w:p>
    <w:p w14:paraId="16EDA1C8" w14:textId="6BE988B6" w:rsidR="007501E1" w:rsidRPr="00EF3239" w:rsidRDefault="007501E1"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t>To support and welcome young people into the youth zone,</w:t>
      </w:r>
      <w:r w:rsidR="00EF3239">
        <w:rPr>
          <w:rFonts w:asciiTheme="minorHAnsi" w:eastAsia="Calibri" w:hAnsiTheme="minorHAnsi" w:cstheme="minorHAnsi"/>
          <w:sz w:val="22"/>
          <w:szCs w:val="22"/>
        </w:rPr>
        <w:t xml:space="preserve"> new </w:t>
      </w:r>
      <w:proofErr w:type="gramStart"/>
      <w:r w:rsidR="00EF3239">
        <w:rPr>
          <w:rFonts w:asciiTheme="minorHAnsi" w:eastAsia="Calibri" w:hAnsiTheme="minorHAnsi" w:cstheme="minorHAnsi"/>
          <w:sz w:val="22"/>
          <w:szCs w:val="22"/>
        </w:rPr>
        <w:t>members</w:t>
      </w:r>
      <w:r w:rsidRPr="00EF3239">
        <w:rPr>
          <w:rFonts w:asciiTheme="minorHAnsi" w:eastAsia="Calibri" w:hAnsiTheme="minorHAnsi" w:cstheme="minorHAnsi"/>
          <w:sz w:val="22"/>
          <w:szCs w:val="22"/>
        </w:rPr>
        <w:t xml:space="preserve"> in particular</w:t>
      </w:r>
      <w:proofErr w:type="gramEnd"/>
      <w:r w:rsidR="00EF3239">
        <w:rPr>
          <w:rFonts w:asciiTheme="minorHAnsi" w:eastAsia="Calibri" w:hAnsiTheme="minorHAnsi" w:cstheme="minorHAnsi"/>
          <w:sz w:val="22"/>
          <w:szCs w:val="22"/>
        </w:rPr>
        <w:t>.</w:t>
      </w:r>
    </w:p>
    <w:p w14:paraId="7286ADC2" w14:textId="77777777" w:rsidR="0067312E" w:rsidRPr="00EF3239" w:rsidRDefault="0067312E" w:rsidP="0067312E">
      <w:pPr>
        <w:pStyle w:val="Default"/>
        <w:numPr>
          <w:ilvl w:val="0"/>
          <w:numId w:val="1"/>
        </w:numPr>
        <w:spacing w:after="120"/>
        <w:ind w:left="357" w:hanging="357"/>
        <w:contextualSpacing/>
        <w:jc w:val="both"/>
        <w:rPr>
          <w:rFonts w:asciiTheme="minorHAnsi" w:eastAsia="Calibri" w:hAnsiTheme="minorHAnsi" w:cstheme="minorHAnsi"/>
          <w:sz w:val="22"/>
          <w:szCs w:val="22"/>
        </w:rPr>
      </w:pPr>
      <w:r w:rsidRPr="00EF3239">
        <w:rPr>
          <w:rFonts w:asciiTheme="minorHAnsi" w:eastAsia="Calibri" w:hAnsiTheme="minorHAnsi" w:cstheme="minorHAnsi"/>
          <w:sz w:val="22"/>
          <w:szCs w:val="22"/>
        </w:rPr>
        <w:t>To promote cultural cohesion and inclusion and proactively challenge any prejudice and discrimination</w:t>
      </w:r>
    </w:p>
    <w:p w14:paraId="58968223" w14:textId="6A97ABF2" w:rsidR="0067312E" w:rsidRPr="00EF3239" w:rsidRDefault="372024F7" w:rsidP="0C0AA056">
      <w:pPr>
        <w:pStyle w:val="Default"/>
        <w:numPr>
          <w:ilvl w:val="0"/>
          <w:numId w:val="1"/>
        </w:numPr>
        <w:spacing w:after="120"/>
        <w:ind w:left="357" w:hanging="357"/>
        <w:contextualSpacing/>
        <w:jc w:val="both"/>
        <w:rPr>
          <w:rFonts w:asciiTheme="minorHAnsi" w:eastAsia="Century Gothic,Calibri" w:hAnsiTheme="minorHAnsi" w:cstheme="minorHAnsi"/>
          <w:sz w:val="22"/>
          <w:szCs w:val="22"/>
        </w:rPr>
      </w:pPr>
      <w:r w:rsidRPr="00EF3239">
        <w:rPr>
          <w:rFonts w:asciiTheme="minorHAnsi" w:eastAsia="Century Gothic,Calibri" w:hAnsiTheme="minorHAnsi" w:cstheme="minorHAnsi"/>
          <w:sz w:val="22"/>
          <w:szCs w:val="22"/>
        </w:rPr>
        <w:t>Carry out any other reasonable duties as requested by manager</w:t>
      </w:r>
    </w:p>
    <w:p w14:paraId="744E67E4" w14:textId="4299DCE7" w:rsidR="372024F7" w:rsidRPr="00EF3239" w:rsidRDefault="372024F7" w:rsidP="372024F7">
      <w:pPr>
        <w:pStyle w:val="Default"/>
        <w:spacing w:after="120"/>
        <w:ind w:left="-357"/>
        <w:jc w:val="both"/>
        <w:rPr>
          <w:rFonts w:asciiTheme="minorHAnsi" w:eastAsia="Century Gothic,Calibri" w:hAnsiTheme="minorHAnsi" w:cstheme="minorHAnsi"/>
          <w:sz w:val="22"/>
          <w:szCs w:val="22"/>
        </w:rPr>
      </w:pPr>
    </w:p>
    <w:p w14:paraId="210B6A15" w14:textId="77777777" w:rsidR="0067312E" w:rsidRPr="00EF3239" w:rsidRDefault="0067312E" w:rsidP="0067312E">
      <w:pPr>
        <w:spacing w:after="120" w:line="240" w:lineRule="auto"/>
        <w:contextualSpacing/>
        <w:rPr>
          <w:rFonts w:asciiTheme="minorHAnsi" w:hAnsiTheme="minorHAnsi" w:cstheme="minorHAnsi"/>
          <w:b/>
        </w:rPr>
      </w:pPr>
      <w:bookmarkStart w:id="0" w:name="_GoBack"/>
      <w:r w:rsidRPr="00EF3239">
        <w:rPr>
          <w:rFonts w:asciiTheme="minorHAnsi" w:hAnsiTheme="minorHAnsi" w:cstheme="minorHAnsi"/>
          <w:b/>
        </w:rPr>
        <w:t>Special Requirements</w:t>
      </w:r>
    </w:p>
    <w:bookmarkEnd w:id="0"/>
    <w:p w14:paraId="4DF17AA6" w14:textId="77777777" w:rsidR="0067312E" w:rsidRPr="00EF3239" w:rsidRDefault="0067312E" w:rsidP="0067312E">
      <w:pPr>
        <w:pStyle w:val="ListParagraph"/>
        <w:numPr>
          <w:ilvl w:val="0"/>
          <w:numId w:val="9"/>
        </w:numPr>
        <w:spacing w:after="120" w:line="240" w:lineRule="auto"/>
        <w:ind w:left="357" w:hanging="357"/>
        <w:jc w:val="both"/>
        <w:rPr>
          <w:rFonts w:cstheme="minorHAnsi"/>
        </w:rPr>
      </w:pPr>
      <w:r w:rsidRPr="00EF3239">
        <w:rPr>
          <w:rFonts w:cstheme="minorHAnsi"/>
        </w:rPr>
        <w:t>This post is exempted under the Rehabilitation of Offenders Act 1974 and as such appointment to this post will be conditional upon the receipt of a satisfactory response to a check of police records via Disclosure and Barring Service (DBS)</w:t>
      </w:r>
    </w:p>
    <w:p w14:paraId="43FB1609" w14:textId="77777777" w:rsidR="0067312E" w:rsidRPr="00EF3239" w:rsidRDefault="0067312E" w:rsidP="0067312E">
      <w:pPr>
        <w:pStyle w:val="ListParagraph"/>
        <w:numPr>
          <w:ilvl w:val="0"/>
          <w:numId w:val="9"/>
        </w:numPr>
        <w:spacing w:after="120" w:line="240" w:lineRule="auto"/>
        <w:ind w:left="357" w:hanging="357"/>
        <w:jc w:val="both"/>
        <w:rPr>
          <w:rFonts w:cstheme="minorHAnsi"/>
        </w:rPr>
      </w:pPr>
      <w:r w:rsidRPr="00EF3239">
        <w:rPr>
          <w:rFonts w:cstheme="minorHAnsi"/>
        </w:rPr>
        <w:t>A willingness to work unsocial hours during evenings and weekends is required</w:t>
      </w:r>
    </w:p>
    <w:p w14:paraId="1289280C" w14:textId="3D0936E2" w:rsidR="0067312E" w:rsidRPr="00EF3239" w:rsidRDefault="0067312E" w:rsidP="0067312E">
      <w:pPr>
        <w:pStyle w:val="ListParagraph"/>
        <w:numPr>
          <w:ilvl w:val="0"/>
          <w:numId w:val="9"/>
        </w:numPr>
        <w:spacing w:after="120" w:line="240" w:lineRule="auto"/>
        <w:ind w:left="357" w:hanging="357"/>
        <w:jc w:val="both"/>
        <w:rPr>
          <w:rFonts w:cstheme="minorHAnsi"/>
        </w:rPr>
      </w:pPr>
      <w:r w:rsidRPr="00EF3239">
        <w:rPr>
          <w:rFonts w:cstheme="minorHAnsi"/>
        </w:rPr>
        <w:t>The ability and willingness to travel to events in the region and beyond</w:t>
      </w:r>
    </w:p>
    <w:p w14:paraId="32D2007E" w14:textId="77777777" w:rsidR="0067312E" w:rsidRPr="00EF3239" w:rsidRDefault="0C0AA056" w:rsidP="0C0AA056">
      <w:pPr>
        <w:pStyle w:val="ListParagraph"/>
        <w:numPr>
          <w:ilvl w:val="0"/>
          <w:numId w:val="9"/>
        </w:numPr>
        <w:spacing w:after="120" w:line="240" w:lineRule="auto"/>
        <w:jc w:val="both"/>
        <w:rPr>
          <w:rFonts w:eastAsia="Century Gothic,Arial" w:cstheme="minorHAnsi"/>
        </w:rPr>
      </w:pPr>
      <w:r w:rsidRPr="00EF3239">
        <w:rPr>
          <w:rFonts w:eastAsia="Century Gothic,Arial" w:cstheme="minorHAnsi"/>
        </w:rPr>
        <w:t>Ability to identify and challenge discrimination and discriminatory behaviour, taking appropriate action as necessary</w:t>
      </w:r>
    </w:p>
    <w:p w14:paraId="1C3B289D" w14:textId="77A52EB3" w:rsidR="0067312E" w:rsidRPr="00EF3239" w:rsidRDefault="0067312E" w:rsidP="0067312E">
      <w:pPr>
        <w:spacing w:line="240" w:lineRule="auto"/>
        <w:contextualSpacing/>
        <w:jc w:val="center"/>
        <w:rPr>
          <w:rFonts w:asciiTheme="minorHAnsi" w:hAnsiTheme="minorHAnsi" w:cstheme="minorHAnsi"/>
          <w:b/>
        </w:rPr>
      </w:pPr>
      <w:r w:rsidRPr="00EF3239">
        <w:rPr>
          <w:rFonts w:asciiTheme="minorHAnsi" w:hAnsiTheme="minorHAnsi" w:cstheme="minorHAnsi"/>
          <w:b/>
        </w:rPr>
        <w:t>Person Specification</w:t>
      </w:r>
    </w:p>
    <w:tbl>
      <w:tblPr>
        <w:tblStyle w:val="TableGrid"/>
        <w:tblW w:w="0" w:type="auto"/>
        <w:tblLook w:val="04A0" w:firstRow="1" w:lastRow="0" w:firstColumn="1" w:lastColumn="0" w:noHBand="0" w:noVBand="1"/>
      </w:tblPr>
      <w:tblGrid>
        <w:gridCol w:w="5807"/>
        <w:gridCol w:w="1467"/>
        <w:gridCol w:w="1742"/>
      </w:tblGrid>
      <w:tr w:rsidR="0067312E" w:rsidRPr="00EF3239" w14:paraId="4A95A97F" w14:textId="77777777" w:rsidTr="372024F7">
        <w:tc>
          <w:tcPr>
            <w:tcW w:w="5807" w:type="dxa"/>
          </w:tcPr>
          <w:p w14:paraId="2491DEE9"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Selection Criteria*</w:t>
            </w:r>
          </w:p>
          <w:p w14:paraId="0B215C40"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 Application Form   I = Interview   T = Test/Personality Profile</w:t>
            </w:r>
          </w:p>
        </w:tc>
        <w:tc>
          <w:tcPr>
            <w:tcW w:w="1467" w:type="dxa"/>
          </w:tcPr>
          <w:p w14:paraId="19DCC14B"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Essential or Desirable</w:t>
            </w:r>
          </w:p>
        </w:tc>
        <w:tc>
          <w:tcPr>
            <w:tcW w:w="1742" w:type="dxa"/>
          </w:tcPr>
          <w:p w14:paraId="44F01D02"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Method of Assessment</w:t>
            </w:r>
          </w:p>
        </w:tc>
      </w:tr>
      <w:tr w:rsidR="0067312E" w:rsidRPr="00EF3239" w14:paraId="55E0F194" w14:textId="77777777" w:rsidTr="372024F7">
        <w:tc>
          <w:tcPr>
            <w:tcW w:w="9016" w:type="dxa"/>
            <w:gridSpan w:val="3"/>
          </w:tcPr>
          <w:p w14:paraId="6A9449D2"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Experience</w:t>
            </w:r>
          </w:p>
        </w:tc>
      </w:tr>
      <w:tr w:rsidR="0067312E" w:rsidRPr="00EF3239" w14:paraId="63DB30F8" w14:textId="77777777" w:rsidTr="372024F7">
        <w:tc>
          <w:tcPr>
            <w:tcW w:w="5807" w:type="dxa"/>
          </w:tcPr>
          <w:p w14:paraId="31A09102" w14:textId="77777777"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 of leading and working with groups of young people 8-12 and / or young people aged 13-21</w:t>
            </w:r>
          </w:p>
        </w:tc>
        <w:tc>
          <w:tcPr>
            <w:tcW w:w="1467" w:type="dxa"/>
          </w:tcPr>
          <w:p w14:paraId="77E7D62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1410CED3"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0E2B7E21" w14:textId="77777777" w:rsidTr="372024F7">
        <w:tc>
          <w:tcPr>
            <w:tcW w:w="5807" w:type="dxa"/>
          </w:tcPr>
          <w:p w14:paraId="6AF27C66" w14:textId="77777777"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 of working with young people from diverse backgrounds and with challenging needs</w:t>
            </w:r>
          </w:p>
        </w:tc>
        <w:tc>
          <w:tcPr>
            <w:tcW w:w="1467" w:type="dxa"/>
          </w:tcPr>
          <w:p w14:paraId="739B3AE1"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252EC43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10CDF9A" w14:textId="77777777" w:rsidTr="372024F7">
        <w:tc>
          <w:tcPr>
            <w:tcW w:w="5807" w:type="dxa"/>
          </w:tcPr>
          <w:p w14:paraId="35927847" w14:textId="4BB52273" w:rsidR="00473097" w:rsidRPr="00EF3239" w:rsidRDefault="0067312E" w:rsidP="003C2404">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w:t>
            </w:r>
            <w:r w:rsidR="003C2404" w:rsidRPr="00EF3239">
              <w:rPr>
                <w:rFonts w:asciiTheme="minorHAnsi" w:hAnsiTheme="minorHAnsi" w:cstheme="minorHAnsi"/>
              </w:rPr>
              <w:t xml:space="preserve"> working in a Youth Centre or equivalent</w:t>
            </w:r>
          </w:p>
        </w:tc>
        <w:tc>
          <w:tcPr>
            <w:tcW w:w="1467" w:type="dxa"/>
          </w:tcPr>
          <w:p w14:paraId="4F1D0FC9" w14:textId="1A63BED4" w:rsidR="0067312E" w:rsidRPr="00EF3239" w:rsidRDefault="003C2404"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28F3839D"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5C153904" w14:textId="77777777" w:rsidTr="372024F7">
        <w:tc>
          <w:tcPr>
            <w:tcW w:w="5807" w:type="dxa"/>
          </w:tcPr>
          <w:p w14:paraId="05EAC7F4" w14:textId="63AC2AEC"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 xml:space="preserve">Experience of </w:t>
            </w:r>
            <w:r w:rsidR="00473097" w:rsidRPr="00EF3239">
              <w:rPr>
                <w:rFonts w:asciiTheme="minorHAnsi" w:hAnsiTheme="minorHAnsi" w:cstheme="minorHAnsi"/>
              </w:rPr>
              <w:t>delivering events / displays and performances</w:t>
            </w:r>
          </w:p>
        </w:tc>
        <w:tc>
          <w:tcPr>
            <w:tcW w:w="1467" w:type="dxa"/>
          </w:tcPr>
          <w:p w14:paraId="1B05872D"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3E1F914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1FA4D1CE" w14:textId="77777777" w:rsidTr="372024F7">
        <w:tc>
          <w:tcPr>
            <w:tcW w:w="5807" w:type="dxa"/>
          </w:tcPr>
          <w:p w14:paraId="353941B2" w14:textId="77777777"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 of working with young people with additional needs and disabilities</w:t>
            </w:r>
          </w:p>
        </w:tc>
        <w:tc>
          <w:tcPr>
            <w:tcW w:w="1467" w:type="dxa"/>
          </w:tcPr>
          <w:p w14:paraId="709A0B13"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60A7C7B2"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69519D7D" w14:textId="77777777" w:rsidTr="372024F7">
        <w:tc>
          <w:tcPr>
            <w:tcW w:w="5807" w:type="dxa"/>
          </w:tcPr>
          <w:p w14:paraId="11119305" w14:textId="77777777" w:rsidR="0067312E" w:rsidRPr="00EF3239" w:rsidRDefault="0067312E" w:rsidP="0067312E">
            <w:pPr>
              <w:tabs>
                <w:tab w:val="left" w:pos="4440"/>
              </w:tabs>
              <w:spacing w:after="0" w:line="240" w:lineRule="auto"/>
              <w:contextualSpacing/>
              <w:rPr>
                <w:rFonts w:asciiTheme="minorHAnsi" w:hAnsiTheme="minorHAnsi" w:cstheme="minorHAnsi"/>
              </w:rPr>
            </w:pPr>
            <w:r w:rsidRPr="00EF3239">
              <w:rPr>
                <w:rFonts w:asciiTheme="minorHAnsi" w:hAnsiTheme="minorHAnsi" w:cstheme="minorHAnsi"/>
              </w:rPr>
              <w:t>Experience of team working and alongside volunteers</w:t>
            </w:r>
          </w:p>
        </w:tc>
        <w:tc>
          <w:tcPr>
            <w:tcW w:w="1467" w:type="dxa"/>
          </w:tcPr>
          <w:p w14:paraId="6A41EFB8"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7E965BED"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3F1605B0" w14:textId="77777777" w:rsidTr="372024F7">
        <w:tc>
          <w:tcPr>
            <w:tcW w:w="5807" w:type="dxa"/>
          </w:tcPr>
          <w:p w14:paraId="7B13B121"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Qualifications</w:t>
            </w:r>
          </w:p>
        </w:tc>
        <w:tc>
          <w:tcPr>
            <w:tcW w:w="1467" w:type="dxa"/>
          </w:tcPr>
          <w:p w14:paraId="3D7F2E55" w14:textId="77777777" w:rsidR="0067312E" w:rsidRPr="00EF3239" w:rsidRDefault="0067312E" w:rsidP="0067312E">
            <w:pPr>
              <w:pStyle w:val="BodyText"/>
              <w:spacing w:after="0" w:line="240" w:lineRule="auto"/>
              <w:contextualSpacing/>
              <w:rPr>
                <w:rFonts w:asciiTheme="minorHAnsi" w:hAnsiTheme="minorHAnsi" w:cstheme="minorHAnsi"/>
              </w:rPr>
            </w:pPr>
          </w:p>
        </w:tc>
        <w:tc>
          <w:tcPr>
            <w:tcW w:w="1742" w:type="dxa"/>
          </w:tcPr>
          <w:p w14:paraId="532149B8" w14:textId="77777777" w:rsidR="0067312E" w:rsidRPr="00EF3239" w:rsidRDefault="0067312E" w:rsidP="0067312E">
            <w:pPr>
              <w:pStyle w:val="BodyText"/>
              <w:spacing w:after="0" w:line="240" w:lineRule="auto"/>
              <w:contextualSpacing/>
              <w:rPr>
                <w:rFonts w:asciiTheme="minorHAnsi" w:hAnsiTheme="minorHAnsi" w:cstheme="minorHAnsi"/>
              </w:rPr>
            </w:pPr>
          </w:p>
        </w:tc>
      </w:tr>
      <w:tr w:rsidR="0067312E" w:rsidRPr="00EF3239" w14:paraId="549CA717" w14:textId="77777777" w:rsidTr="372024F7">
        <w:tc>
          <w:tcPr>
            <w:tcW w:w="5807" w:type="dxa"/>
          </w:tcPr>
          <w:p w14:paraId="4AE515B7" w14:textId="6EC1A65B" w:rsidR="0067312E" w:rsidRPr="00EF3239" w:rsidRDefault="0067312E" w:rsidP="004A66DD">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Level 2 </w:t>
            </w:r>
            <w:r w:rsidR="004A66DD" w:rsidRPr="00EF3239">
              <w:rPr>
                <w:rFonts w:asciiTheme="minorHAnsi" w:hAnsiTheme="minorHAnsi" w:cstheme="minorHAnsi"/>
              </w:rPr>
              <w:t>Youth Work Qualification</w:t>
            </w:r>
          </w:p>
        </w:tc>
        <w:tc>
          <w:tcPr>
            <w:tcW w:w="1467" w:type="dxa"/>
          </w:tcPr>
          <w:p w14:paraId="517EF315" w14:textId="20ED550B" w:rsidR="0067312E" w:rsidRPr="00EF3239" w:rsidRDefault="004A66DD" w:rsidP="0067312E">
            <w:pPr>
              <w:pStyle w:val="BodyText"/>
              <w:spacing w:after="0" w:line="240" w:lineRule="auto"/>
              <w:contextualSpacing/>
              <w:rPr>
                <w:rFonts w:asciiTheme="minorHAnsi" w:hAnsiTheme="minorHAnsi" w:cstheme="minorHAnsi"/>
                <w:color w:val="002060"/>
              </w:rPr>
            </w:pPr>
            <w:r w:rsidRPr="00EF3239">
              <w:rPr>
                <w:rFonts w:asciiTheme="minorHAnsi" w:hAnsiTheme="minorHAnsi" w:cstheme="minorHAnsi"/>
                <w:color w:val="000000" w:themeColor="text1"/>
              </w:rPr>
              <w:t>Desirable</w:t>
            </w:r>
          </w:p>
        </w:tc>
        <w:tc>
          <w:tcPr>
            <w:tcW w:w="1742" w:type="dxa"/>
          </w:tcPr>
          <w:p w14:paraId="0E405229"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w:t>
            </w:r>
          </w:p>
        </w:tc>
      </w:tr>
      <w:tr w:rsidR="0067312E" w:rsidRPr="00EF3239" w14:paraId="3E7E1781" w14:textId="77777777" w:rsidTr="372024F7">
        <w:trPr>
          <w:trHeight w:val="70"/>
        </w:trPr>
        <w:tc>
          <w:tcPr>
            <w:tcW w:w="5807" w:type="dxa"/>
          </w:tcPr>
          <w:p w14:paraId="18C3000A" w14:textId="119C6CE0" w:rsidR="0067312E" w:rsidRPr="00EF3239" w:rsidRDefault="00473097" w:rsidP="004A66DD">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Additional </w:t>
            </w:r>
            <w:r w:rsidR="004A66DD" w:rsidRPr="00EF3239">
              <w:rPr>
                <w:rFonts w:asciiTheme="minorHAnsi" w:hAnsiTheme="minorHAnsi" w:cstheme="minorHAnsi"/>
              </w:rPr>
              <w:t>relevant qualifications or training (e.g. team games, safeguarding)</w:t>
            </w:r>
          </w:p>
        </w:tc>
        <w:tc>
          <w:tcPr>
            <w:tcW w:w="1467" w:type="dxa"/>
          </w:tcPr>
          <w:p w14:paraId="0BE53B94"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742B5C3A"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w:t>
            </w:r>
          </w:p>
        </w:tc>
      </w:tr>
      <w:tr w:rsidR="0067312E" w:rsidRPr="00EF3239" w14:paraId="470937D7" w14:textId="77777777" w:rsidTr="372024F7">
        <w:tc>
          <w:tcPr>
            <w:tcW w:w="5807" w:type="dxa"/>
          </w:tcPr>
          <w:p w14:paraId="06588237"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Skills</w:t>
            </w:r>
          </w:p>
        </w:tc>
        <w:tc>
          <w:tcPr>
            <w:tcW w:w="1467" w:type="dxa"/>
          </w:tcPr>
          <w:p w14:paraId="0C881D00" w14:textId="77777777" w:rsidR="0067312E" w:rsidRPr="00EF3239" w:rsidRDefault="0067312E" w:rsidP="0067312E">
            <w:pPr>
              <w:pStyle w:val="BodyText"/>
              <w:spacing w:after="0" w:line="240" w:lineRule="auto"/>
              <w:contextualSpacing/>
              <w:rPr>
                <w:rFonts w:asciiTheme="minorHAnsi" w:hAnsiTheme="minorHAnsi" w:cstheme="minorHAnsi"/>
              </w:rPr>
            </w:pPr>
          </w:p>
        </w:tc>
        <w:tc>
          <w:tcPr>
            <w:tcW w:w="1742" w:type="dxa"/>
          </w:tcPr>
          <w:p w14:paraId="5CCD3222" w14:textId="77777777" w:rsidR="0067312E" w:rsidRPr="00EF3239" w:rsidRDefault="0067312E" w:rsidP="0067312E">
            <w:pPr>
              <w:pStyle w:val="BodyText"/>
              <w:spacing w:after="0" w:line="240" w:lineRule="auto"/>
              <w:contextualSpacing/>
              <w:rPr>
                <w:rFonts w:asciiTheme="minorHAnsi" w:hAnsiTheme="minorHAnsi" w:cstheme="minorHAnsi"/>
              </w:rPr>
            </w:pPr>
          </w:p>
        </w:tc>
      </w:tr>
      <w:tr w:rsidR="0067312E" w:rsidRPr="00EF3239" w14:paraId="0D9278DD" w14:textId="77777777" w:rsidTr="372024F7">
        <w:tc>
          <w:tcPr>
            <w:tcW w:w="5807" w:type="dxa"/>
            <w:shd w:val="clear" w:color="auto" w:fill="auto"/>
          </w:tcPr>
          <w:p w14:paraId="47B005C0" w14:textId="6C5060AA" w:rsidR="0067312E" w:rsidRPr="00EF3239" w:rsidRDefault="0067312E" w:rsidP="004A66DD">
            <w:pPr>
              <w:spacing w:after="0" w:line="240" w:lineRule="auto"/>
              <w:contextualSpacing/>
              <w:rPr>
                <w:rFonts w:asciiTheme="minorHAnsi" w:hAnsiTheme="minorHAnsi" w:cstheme="minorHAnsi"/>
              </w:rPr>
            </w:pPr>
            <w:r w:rsidRPr="00EF3239">
              <w:rPr>
                <w:rFonts w:asciiTheme="minorHAnsi" w:eastAsiaTheme="minorHAnsi" w:hAnsiTheme="minorHAnsi" w:cstheme="minorHAnsi"/>
              </w:rPr>
              <w:t>Abilit</w:t>
            </w:r>
            <w:r w:rsidR="00473097" w:rsidRPr="00EF3239">
              <w:rPr>
                <w:rFonts w:asciiTheme="minorHAnsi" w:eastAsiaTheme="minorHAnsi" w:hAnsiTheme="minorHAnsi" w:cstheme="minorHAnsi"/>
              </w:rPr>
              <w:t xml:space="preserve">y to deliver high quality </w:t>
            </w:r>
            <w:r w:rsidR="004A66DD" w:rsidRPr="00EF3239">
              <w:rPr>
                <w:rFonts w:asciiTheme="minorHAnsi" w:eastAsiaTheme="minorHAnsi" w:hAnsiTheme="minorHAnsi" w:cstheme="minorHAnsi"/>
              </w:rPr>
              <w:t xml:space="preserve">work creatively with children and young people, including those </w:t>
            </w:r>
            <w:r w:rsidRPr="00EF3239">
              <w:rPr>
                <w:rFonts w:asciiTheme="minorHAnsi" w:eastAsiaTheme="minorHAnsi" w:hAnsiTheme="minorHAnsi" w:cstheme="minorHAnsi"/>
              </w:rPr>
              <w:t>who face social exclusion, disadvantage and disaffection and manage such a group</w:t>
            </w:r>
          </w:p>
        </w:tc>
        <w:tc>
          <w:tcPr>
            <w:tcW w:w="1467" w:type="dxa"/>
          </w:tcPr>
          <w:p w14:paraId="46D97E00"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20C3AB61"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47F12A4" w14:textId="77777777" w:rsidTr="372024F7">
        <w:tc>
          <w:tcPr>
            <w:tcW w:w="5807" w:type="dxa"/>
            <w:shd w:val="clear" w:color="auto" w:fill="auto"/>
          </w:tcPr>
          <w:p w14:paraId="47337AD8" w14:textId="77777777" w:rsidR="0067312E" w:rsidRPr="00EF3239" w:rsidRDefault="0067312E" w:rsidP="0067312E">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Able to work as part of a team and under own initiative</w:t>
            </w:r>
          </w:p>
        </w:tc>
        <w:tc>
          <w:tcPr>
            <w:tcW w:w="1467" w:type="dxa"/>
          </w:tcPr>
          <w:p w14:paraId="1CFC920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207ADD0E"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054109E0" w14:textId="77777777" w:rsidTr="372024F7">
        <w:tc>
          <w:tcPr>
            <w:tcW w:w="5807" w:type="dxa"/>
            <w:shd w:val="clear" w:color="auto" w:fill="auto"/>
          </w:tcPr>
          <w:p w14:paraId="39FAEC07" w14:textId="153A63DD" w:rsidR="0067312E" w:rsidRPr="00EF3239" w:rsidRDefault="0067312E" w:rsidP="004A66DD">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 xml:space="preserve">Able to plan and evaluate programs of activity including production of session plans and </w:t>
            </w:r>
            <w:r w:rsidR="004A66DD" w:rsidRPr="00EF3239">
              <w:rPr>
                <w:rFonts w:asciiTheme="minorHAnsi" w:eastAsiaTheme="minorHAnsi" w:hAnsiTheme="minorHAnsi" w:cstheme="minorHAnsi"/>
              </w:rPr>
              <w:t>evaluations</w:t>
            </w:r>
          </w:p>
        </w:tc>
        <w:tc>
          <w:tcPr>
            <w:tcW w:w="1467" w:type="dxa"/>
          </w:tcPr>
          <w:p w14:paraId="6A3DA933"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5A90EF81"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7AD3573" w14:textId="77777777" w:rsidTr="372024F7">
        <w:tc>
          <w:tcPr>
            <w:tcW w:w="5807" w:type="dxa"/>
            <w:shd w:val="clear" w:color="auto" w:fill="auto"/>
          </w:tcPr>
          <w:p w14:paraId="2B2479F8" w14:textId="77777777" w:rsidR="0067312E" w:rsidRPr="00EF3239" w:rsidRDefault="0067312E" w:rsidP="0067312E">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Able to communicate effectively with young people, parents, team members and members of the public</w:t>
            </w:r>
          </w:p>
          <w:p w14:paraId="3167DD49" w14:textId="77777777" w:rsidR="0067312E" w:rsidRPr="00EF3239" w:rsidRDefault="0067312E" w:rsidP="0067312E">
            <w:pPr>
              <w:spacing w:after="0" w:line="240" w:lineRule="auto"/>
              <w:contextualSpacing/>
              <w:rPr>
                <w:rFonts w:asciiTheme="minorHAnsi" w:eastAsiaTheme="minorHAnsi" w:hAnsiTheme="minorHAnsi" w:cstheme="minorHAnsi"/>
              </w:rPr>
            </w:pPr>
            <w:r w:rsidRPr="00EF3239">
              <w:rPr>
                <w:rFonts w:asciiTheme="minorHAnsi" w:eastAsiaTheme="minorHAnsi" w:hAnsiTheme="minorHAnsi" w:cstheme="minorHAnsi"/>
              </w:rPr>
              <w:t>Able to work under own initiative</w:t>
            </w:r>
          </w:p>
        </w:tc>
        <w:tc>
          <w:tcPr>
            <w:tcW w:w="1467" w:type="dxa"/>
          </w:tcPr>
          <w:p w14:paraId="78A10A3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5511D1D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0A311964" w14:textId="77777777" w:rsidTr="372024F7">
        <w:tc>
          <w:tcPr>
            <w:tcW w:w="5807" w:type="dxa"/>
            <w:shd w:val="clear" w:color="auto" w:fill="auto"/>
          </w:tcPr>
          <w:p w14:paraId="3AE843A9" w14:textId="77777777" w:rsidR="0067312E" w:rsidRPr="00EF3239" w:rsidRDefault="0067312E" w:rsidP="0067312E">
            <w:pPr>
              <w:spacing w:after="0" w:line="240" w:lineRule="auto"/>
              <w:contextualSpacing/>
              <w:rPr>
                <w:rFonts w:asciiTheme="minorHAnsi" w:hAnsiTheme="minorHAnsi" w:cstheme="minorHAnsi"/>
              </w:rPr>
            </w:pPr>
            <w:r w:rsidRPr="00EF3239">
              <w:rPr>
                <w:rFonts w:asciiTheme="minorHAnsi" w:eastAsiaTheme="minorHAnsi" w:hAnsiTheme="minorHAnsi" w:cstheme="minorHAnsi"/>
              </w:rPr>
              <w:t>Able to deliver within an equal opportunities framework</w:t>
            </w:r>
          </w:p>
        </w:tc>
        <w:tc>
          <w:tcPr>
            <w:tcW w:w="1467" w:type="dxa"/>
          </w:tcPr>
          <w:p w14:paraId="7B787DC9"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587E8E9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503C24D2" w14:textId="77777777" w:rsidTr="372024F7">
        <w:tc>
          <w:tcPr>
            <w:tcW w:w="5807" w:type="dxa"/>
            <w:shd w:val="clear" w:color="auto" w:fill="auto"/>
          </w:tcPr>
          <w:p w14:paraId="18A7BF56"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eastAsiaTheme="minorHAnsi" w:hAnsiTheme="minorHAnsi" w:cstheme="minorHAnsi"/>
              </w:rPr>
              <w:lastRenderedPageBreak/>
              <w:t>Ability to engage and build positive relationships with young people including disengaged and disadvantaged young people</w:t>
            </w:r>
          </w:p>
        </w:tc>
        <w:tc>
          <w:tcPr>
            <w:tcW w:w="1467" w:type="dxa"/>
          </w:tcPr>
          <w:p w14:paraId="76640DF2"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Essential</w:t>
            </w:r>
          </w:p>
        </w:tc>
        <w:tc>
          <w:tcPr>
            <w:tcW w:w="1742" w:type="dxa"/>
          </w:tcPr>
          <w:p w14:paraId="7777F698"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642E51F" w14:textId="77777777" w:rsidTr="372024F7">
        <w:tc>
          <w:tcPr>
            <w:tcW w:w="5807" w:type="dxa"/>
            <w:shd w:val="clear" w:color="auto" w:fill="auto"/>
          </w:tcPr>
          <w:p w14:paraId="2E5D7304" w14:textId="77777777" w:rsidR="0067312E" w:rsidRPr="00EF3239" w:rsidRDefault="0067312E" w:rsidP="0067312E">
            <w:pPr>
              <w:spacing w:after="0" w:line="240" w:lineRule="auto"/>
              <w:contextualSpacing/>
              <w:rPr>
                <w:rFonts w:asciiTheme="minorHAnsi" w:hAnsiTheme="minorHAnsi" w:cstheme="minorHAnsi"/>
              </w:rPr>
            </w:pPr>
            <w:r w:rsidRPr="00EF3239">
              <w:rPr>
                <w:rFonts w:asciiTheme="minorHAnsi" w:eastAsiaTheme="minorHAnsi" w:hAnsiTheme="minorHAnsi" w:cstheme="minorHAnsi"/>
              </w:rPr>
              <w:t>Ability to coach, encourage, motivate and provide reliable support to children and young people</w:t>
            </w:r>
          </w:p>
        </w:tc>
        <w:tc>
          <w:tcPr>
            <w:tcW w:w="1467" w:type="dxa"/>
          </w:tcPr>
          <w:p w14:paraId="52123B6A"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Essential </w:t>
            </w:r>
          </w:p>
        </w:tc>
        <w:tc>
          <w:tcPr>
            <w:tcW w:w="1742" w:type="dxa"/>
          </w:tcPr>
          <w:p w14:paraId="207E3EFB"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422BABA1" w14:textId="77777777" w:rsidTr="372024F7">
        <w:tc>
          <w:tcPr>
            <w:tcW w:w="5807" w:type="dxa"/>
            <w:shd w:val="clear" w:color="auto" w:fill="auto"/>
            <w:vAlign w:val="center"/>
          </w:tcPr>
          <w:p w14:paraId="6F5CAA1B" w14:textId="77777777" w:rsidR="0067312E" w:rsidRPr="00EF3239" w:rsidRDefault="0067312E" w:rsidP="0067312E">
            <w:pPr>
              <w:pStyle w:val="BodyText"/>
              <w:spacing w:after="0" w:line="240" w:lineRule="auto"/>
              <w:contextualSpacing/>
              <w:rPr>
                <w:rFonts w:asciiTheme="minorHAnsi" w:hAnsiTheme="minorHAnsi" w:cstheme="minorHAnsi"/>
                <w:b/>
              </w:rPr>
            </w:pPr>
            <w:r w:rsidRPr="00EF3239">
              <w:rPr>
                <w:rFonts w:asciiTheme="minorHAnsi" w:hAnsiTheme="minorHAnsi" w:cstheme="minorHAnsi"/>
                <w:b/>
              </w:rPr>
              <w:t>Knowledge</w:t>
            </w:r>
          </w:p>
        </w:tc>
        <w:tc>
          <w:tcPr>
            <w:tcW w:w="1467" w:type="dxa"/>
          </w:tcPr>
          <w:p w14:paraId="50F6B176" w14:textId="77777777" w:rsidR="0067312E" w:rsidRPr="00EF3239" w:rsidRDefault="0067312E" w:rsidP="0067312E">
            <w:pPr>
              <w:pStyle w:val="BodyText"/>
              <w:spacing w:after="0" w:line="240" w:lineRule="auto"/>
              <w:contextualSpacing/>
              <w:rPr>
                <w:rFonts w:asciiTheme="minorHAnsi" w:hAnsiTheme="minorHAnsi" w:cstheme="minorHAnsi"/>
              </w:rPr>
            </w:pPr>
          </w:p>
        </w:tc>
        <w:tc>
          <w:tcPr>
            <w:tcW w:w="1742" w:type="dxa"/>
          </w:tcPr>
          <w:p w14:paraId="2302EC30" w14:textId="77777777" w:rsidR="0067312E" w:rsidRPr="00EF3239" w:rsidRDefault="0067312E" w:rsidP="0067312E">
            <w:pPr>
              <w:pStyle w:val="BodyText"/>
              <w:spacing w:after="0" w:line="240" w:lineRule="auto"/>
              <w:contextualSpacing/>
              <w:rPr>
                <w:rFonts w:asciiTheme="minorHAnsi" w:hAnsiTheme="minorHAnsi" w:cstheme="minorHAnsi"/>
              </w:rPr>
            </w:pPr>
          </w:p>
        </w:tc>
      </w:tr>
      <w:tr w:rsidR="0067312E" w:rsidRPr="00EF3239" w14:paraId="69C92180" w14:textId="77777777" w:rsidTr="372024F7">
        <w:tc>
          <w:tcPr>
            <w:tcW w:w="5807" w:type="dxa"/>
            <w:shd w:val="clear" w:color="auto" w:fill="auto"/>
            <w:vAlign w:val="center"/>
          </w:tcPr>
          <w:p w14:paraId="20641030" w14:textId="77777777" w:rsidR="0067312E" w:rsidRPr="00EF3239" w:rsidRDefault="0067312E" w:rsidP="0067312E">
            <w:pPr>
              <w:spacing w:after="0" w:line="240" w:lineRule="auto"/>
              <w:contextualSpacing/>
              <w:rPr>
                <w:rFonts w:asciiTheme="minorHAnsi" w:hAnsiTheme="minorHAnsi" w:cstheme="minorHAnsi"/>
              </w:rPr>
            </w:pPr>
            <w:r w:rsidRPr="00EF3239">
              <w:rPr>
                <w:rFonts w:asciiTheme="minorHAnsi" w:eastAsiaTheme="minorHAnsi" w:hAnsiTheme="minorHAnsi" w:cstheme="minorHAnsi"/>
              </w:rPr>
              <w:t>Understand the principles of working with children and young people, the issues affecting their lives and knowledge of their needs</w:t>
            </w:r>
          </w:p>
        </w:tc>
        <w:tc>
          <w:tcPr>
            <w:tcW w:w="1467" w:type="dxa"/>
          </w:tcPr>
          <w:p w14:paraId="39CDCCF7"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273CFD2B"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3E7EC4AE" w14:textId="77777777" w:rsidTr="372024F7">
        <w:tc>
          <w:tcPr>
            <w:tcW w:w="5807" w:type="dxa"/>
            <w:shd w:val="clear" w:color="auto" w:fill="auto"/>
            <w:vAlign w:val="center"/>
          </w:tcPr>
          <w:p w14:paraId="64172542" w14:textId="77777777" w:rsidR="0067312E" w:rsidRPr="00EF3239" w:rsidRDefault="0067312E" w:rsidP="0067312E">
            <w:pPr>
              <w:pStyle w:val="BodyText"/>
              <w:spacing w:line="240" w:lineRule="auto"/>
              <w:contextualSpacing/>
              <w:rPr>
                <w:rFonts w:asciiTheme="minorHAnsi" w:hAnsiTheme="minorHAnsi" w:cstheme="minorHAnsi"/>
              </w:rPr>
            </w:pPr>
            <w:r w:rsidRPr="00EF3239">
              <w:rPr>
                <w:rFonts w:asciiTheme="minorHAnsi" w:eastAsiaTheme="minorHAnsi" w:hAnsiTheme="minorHAnsi" w:cstheme="minorHAnsi"/>
              </w:rPr>
              <w:t>Knowledge of health and safety, diversity awareness and safeguarding best practice</w:t>
            </w:r>
          </w:p>
        </w:tc>
        <w:tc>
          <w:tcPr>
            <w:tcW w:w="1467" w:type="dxa"/>
          </w:tcPr>
          <w:p w14:paraId="66FD352F"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 xml:space="preserve">Essential </w:t>
            </w:r>
          </w:p>
        </w:tc>
        <w:tc>
          <w:tcPr>
            <w:tcW w:w="1742" w:type="dxa"/>
          </w:tcPr>
          <w:p w14:paraId="1AEE2E9C"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r w:rsidR="0067312E" w:rsidRPr="00EF3239" w14:paraId="2D0F37C9" w14:textId="77777777" w:rsidTr="372024F7">
        <w:tc>
          <w:tcPr>
            <w:tcW w:w="5807" w:type="dxa"/>
            <w:shd w:val="clear" w:color="auto" w:fill="auto"/>
            <w:vAlign w:val="center"/>
          </w:tcPr>
          <w:p w14:paraId="204C0EEB" w14:textId="4F52E840" w:rsidR="0067312E" w:rsidRPr="00EF3239" w:rsidRDefault="00C729DB" w:rsidP="0067312E">
            <w:pPr>
              <w:pStyle w:val="BodyText"/>
              <w:spacing w:line="240" w:lineRule="auto"/>
              <w:contextualSpacing/>
              <w:rPr>
                <w:rFonts w:asciiTheme="minorHAnsi" w:hAnsiTheme="minorHAnsi" w:cstheme="minorHAnsi"/>
              </w:rPr>
            </w:pPr>
            <w:r w:rsidRPr="00EF3239">
              <w:rPr>
                <w:rFonts w:asciiTheme="minorHAnsi" w:eastAsiaTheme="minorHAnsi" w:hAnsiTheme="minorHAnsi" w:cstheme="minorHAnsi"/>
              </w:rPr>
              <w:t>Basic knowledge of support</w:t>
            </w:r>
            <w:r w:rsidR="0067312E" w:rsidRPr="00EF3239">
              <w:rPr>
                <w:rFonts w:asciiTheme="minorHAnsi" w:eastAsiaTheme="minorHAnsi" w:hAnsiTheme="minorHAnsi" w:cstheme="minorHAnsi"/>
              </w:rPr>
              <w:t xml:space="preserve"> pathways</w:t>
            </w:r>
            <w:r w:rsidRPr="00EF3239">
              <w:rPr>
                <w:rFonts w:asciiTheme="minorHAnsi" w:eastAsiaTheme="minorHAnsi" w:hAnsiTheme="minorHAnsi" w:cstheme="minorHAnsi"/>
              </w:rPr>
              <w:t xml:space="preserve"> for young people</w:t>
            </w:r>
          </w:p>
        </w:tc>
        <w:tc>
          <w:tcPr>
            <w:tcW w:w="1467" w:type="dxa"/>
          </w:tcPr>
          <w:p w14:paraId="20E520B2"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Desirable</w:t>
            </w:r>
          </w:p>
        </w:tc>
        <w:tc>
          <w:tcPr>
            <w:tcW w:w="1742" w:type="dxa"/>
          </w:tcPr>
          <w:p w14:paraId="1123FF8B" w14:textId="77777777" w:rsidR="0067312E" w:rsidRPr="00EF3239" w:rsidRDefault="0067312E" w:rsidP="0067312E">
            <w:pPr>
              <w:pStyle w:val="BodyText"/>
              <w:spacing w:after="0" w:line="240" w:lineRule="auto"/>
              <w:contextualSpacing/>
              <w:rPr>
                <w:rFonts w:asciiTheme="minorHAnsi" w:hAnsiTheme="minorHAnsi" w:cstheme="minorHAnsi"/>
              </w:rPr>
            </w:pPr>
            <w:r w:rsidRPr="00EF3239">
              <w:rPr>
                <w:rFonts w:asciiTheme="minorHAnsi" w:hAnsiTheme="minorHAnsi" w:cstheme="minorHAnsi"/>
              </w:rPr>
              <w:t>A &amp; I</w:t>
            </w:r>
          </w:p>
        </w:tc>
      </w:tr>
    </w:tbl>
    <w:p w14:paraId="4D046897" w14:textId="250DB429" w:rsidR="372024F7" w:rsidRPr="00EF3239" w:rsidRDefault="372024F7" w:rsidP="372024F7">
      <w:pPr>
        <w:pStyle w:val="BodyText2"/>
        <w:spacing w:line="240" w:lineRule="auto"/>
        <w:jc w:val="both"/>
        <w:rPr>
          <w:rFonts w:asciiTheme="minorHAnsi" w:eastAsia="Century Gothic,Arial" w:hAnsiTheme="minorHAnsi" w:cstheme="minorHAnsi"/>
          <w:b/>
          <w:bCs/>
        </w:rPr>
      </w:pPr>
    </w:p>
    <w:p w14:paraId="2E1081DA" w14:textId="148F9053" w:rsidR="00A17EA2" w:rsidRPr="00EF3239" w:rsidRDefault="00A17EA2" w:rsidP="0067312E">
      <w:pPr>
        <w:pStyle w:val="BodyText2"/>
        <w:spacing w:line="240" w:lineRule="auto"/>
        <w:contextualSpacing/>
        <w:jc w:val="both"/>
        <w:rPr>
          <w:rFonts w:asciiTheme="minorHAnsi" w:hAnsiTheme="minorHAnsi" w:cstheme="minorHAnsi"/>
        </w:rPr>
      </w:pPr>
      <w:r w:rsidRPr="00EF3239">
        <w:rPr>
          <w:rFonts w:asciiTheme="minorHAnsi" w:hAnsiTheme="minorHAnsi" w:cstheme="minorHAnsi"/>
          <w:b/>
        </w:rPr>
        <w:t xml:space="preserve">Wirral Youth Zone are committed to safeguarding and promoting the welfare of children, young people and vulnerable groups. </w:t>
      </w:r>
    </w:p>
    <w:p w14:paraId="4D5BFE43" w14:textId="5E4260AB" w:rsidR="00C63EE1" w:rsidRPr="00EF3239" w:rsidRDefault="0C0AA056" w:rsidP="0C0AA056">
      <w:pPr>
        <w:spacing w:after="0" w:line="240" w:lineRule="auto"/>
        <w:rPr>
          <w:rFonts w:asciiTheme="minorHAnsi" w:eastAsia="Century Gothic,Arial" w:hAnsiTheme="minorHAnsi" w:cstheme="minorHAnsi"/>
          <w:b/>
          <w:bCs/>
        </w:rPr>
      </w:pPr>
      <w:r w:rsidRPr="00EF3239">
        <w:rPr>
          <w:rFonts w:asciiTheme="minorHAnsi" w:eastAsia="Century Gothic,Arial" w:hAnsiTheme="minorHAnsi" w:cstheme="minorHAnsi"/>
          <w:b/>
          <w:bCs/>
        </w:rPr>
        <w:t>OnSide Youth Zones Values</w:t>
      </w:r>
    </w:p>
    <w:p w14:paraId="5D362190" w14:textId="4DD9E4F2" w:rsidR="00C63EE1" w:rsidRPr="00EF3239" w:rsidRDefault="00C63EE1" w:rsidP="00C63EE1">
      <w:pPr>
        <w:spacing w:after="0" w:line="240" w:lineRule="auto"/>
        <w:rPr>
          <w:rFonts w:asciiTheme="minorHAnsi" w:hAnsiTheme="minorHAnsi" w:cstheme="minorHAnsi"/>
        </w:rPr>
      </w:pPr>
      <w:r w:rsidRPr="00EF3239">
        <w:rPr>
          <w:rFonts w:asciiTheme="minorHAnsi" w:hAnsiTheme="minorHAnsi" w:cstheme="minorHAnsi"/>
        </w:rPr>
        <w:t xml:space="preserve">As a Youth Zone community our values provide us with cohesion as a group.  We celebrate our differences; </w:t>
      </w:r>
      <w:r w:rsidR="00EF3239" w:rsidRPr="00EF3239">
        <w:rPr>
          <w:rFonts w:asciiTheme="minorHAnsi" w:hAnsiTheme="minorHAnsi" w:cstheme="minorHAnsi"/>
        </w:rPr>
        <w:t>however,</w:t>
      </w:r>
      <w:r w:rsidRPr="00EF3239">
        <w:rPr>
          <w:rFonts w:asciiTheme="minorHAnsi" w:hAnsiTheme="minorHAnsi" w:cstheme="minorHAnsi"/>
        </w:rPr>
        <w:t xml:space="preserve"> these values help ensure our actions, behaviour and motivations as colleagues and volunteers reflect our shared vision.</w:t>
      </w:r>
    </w:p>
    <w:p w14:paraId="00B26742" w14:textId="77777777" w:rsidR="00C63EE1" w:rsidRPr="00EF3239" w:rsidRDefault="00C63EE1" w:rsidP="00C63EE1">
      <w:pPr>
        <w:spacing w:after="0" w:line="240" w:lineRule="auto"/>
        <w:rPr>
          <w:rFonts w:asciiTheme="minorHAnsi" w:hAnsiTheme="minorHAnsi" w:cstheme="minorHAnsi"/>
        </w:rPr>
      </w:pPr>
    </w:p>
    <w:p w14:paraId="57300F90" w14:textId="77777777" w:rsidR="00C63EE1" w:rsidRPr="00EF3239" w:rsidRDefault="00C63EE1" w:rsidP="00C63EE1">
      <w:pPr>
        <w:pStyle w:val="ListParagraph"/>
        <w:numPr>
          <w:ilvl w:val="0"/>
          <w:numId w:val="24"/>
        </w:numPr>
        <w:spacing w:after="0" w:line="240" w:lineRule="auto"/>
        <w:ind w:left="357" w:hanging="357"/>
        <w:rPr>
          <w:rFonts w:cstheme="minorHAnsi"/>
          <w:b/>
          <w:color w:val="000000" w:themeColor="text1"/>
        </w:rPr>
      </w:pPr>
      <w:r w:rsidRPr="00EF3239">
        <w:rPr>
          <w:rFonts w:cstheme="minorHAnsi"/>
          <w:b/>
          <w:color w:val="000000" w:themeColor="text1"/>
        </w:rPr>
        <w:t>Serving Young People</w:t>
      </w:r>
    </w:p>
    <w:p w14:paraId="69D1F72E" w14:textId="77777777" w:rsidR="00C63EE1" w:rsidRPr="00EF3239" w:rsidRDefault="00C63EE1" w:rsidP="00C63EE1">
      <w:pPr>
        <w:pStyle w:val="ListParagraph"/>
        <w:numPr>
          <w:ilvl w:val="0"/>
          <w:numId w:val="25"/>
        </w:numPr>
        <w:spacing w:after="0" w:line="240" w:lineRule="auto"/>
        <w:rPr>
          <w:rFonts w:cstheme="minorHAnsi"/>
          <w:b/>
          <w:color w:val="000000" w:themeColor="text1"/>
        </w:rPr>
      </w:pPr>
      <w:r w:rsidRPr="00EF3239">
        <w:rPr>
          <w:rFonts w:cstheme="minorHAnsi"/>
          <w:color w:val="000000" w:themeColor="text1"/>
        </w:rPr>
        <w:t>Focus on serving young people</w:t>
      </w:r>
    </w:p>
    <w:p w14:paraId="37048C48" w14:textId="77777777" w:rsidR="00C63EE1" w:rsidRPr="00EF3239" w:rsidRDefault="00C63EE1" w:rsidP="00C63EE1">
      <w:pPr>
        <w:pStyle w:val="ListParagraph"/>
        <w:numPr>
          <w:ilvl w:val="0"/>
          <w:numId w:val="25"/>
        </w:numPr>
        <w:spacing w:after="0" w:line="240" w:lineRule="auto"/>
        <w:rPr>
          <w:rFonts w:cstheme="minorHAnsi"/>
          <w:b/>
          <w:color w:val="000000" w:themeColor="text1"/>
        </w:rPr>
      </w:pPr>
      <w:r w:rsidRPr="00EF3239">
        <w:rPr>
          <w:rFonts w:cstheme="minorHAnsi"/>
          <w:color w:val="000000" w:themeColor="text1"/>
        </w:rPr>
        <w:t>Continuous improvement in the service we offer</w:t>
      </w:r>
    </w:p>
    <w:p w14:paraId="44868790" w14:textId="77777777" w:rsidR="00C63EE1" w:rsidRPr="00EF3239" w:rsidRDefault="00C63EE1" w:rsidP="00C63EE1">
      <w:pPr>
        <w:pStyle w:val="ListParagraph"/>
        <w:numPr>
          <w:ilvl w:val="0"/>
          <w:numId w:val="25"/>
        </w:numPr>
        <w:spacing w:after="0" w:line="240" w:lineRule="auto"/>
        <w:rPr>
          <w:rFonts w:cstheme="minorHAnsi"/>
          <w:b/>
          <w:color w:val="000000" w:themeColor="text1"/>
        </w:rPr>
      </w:pPr>
      <w:r w:rsidRPr="00EF3239">
        <w:rPr>
          <w:rFonts w:cstheme="minorHAnsi"/>
          <w:color w:val="000000" w:themeColor="text1"/>
        </w:rPr>
        <w:t>Building relationships</w:t>
      </w:r>
    </w:p>
    <w:p w14:paraId="780B7E3E" w14:textId="77777777" w:rsidR="00C63EE1" w:rsidRPr="00EF3239" w:rsidRDefault="00C63EE1" w:rsidP="00C63EE1">
      <w:p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 </w:t>
      </w:r>
    </w:p>
    <w:p w14:paraId="6BF7160B" w14:textId="77777777" w:rsidR="00C63EE1" w:rsidRPr="00EF3239" w:rsidRDefault="00C63EE1" w:rsidP="00C63EE1">
      <w:pPr>
        <w:spacing w:after="0" w:line="240" w:lineRule="auto"/>
        <w:rPr>
          <w:rFonts w:asciiTheme="minorHAnsi" w:hAnsiTheme="minorHAnsi" w:cstheme="minorHAnsi"/>
        </w:rPr>
      </w:pPr>
      <w:r w:rsidRPr="00EF3239">
        <w:rPr>
          <w:rFonts w:asciiTheme="minorHAnsi" w:hAnsiTheme="minorHAnsi" w:cstheme="minorHAnsi"/>
          <w:color w:val="000000" w:themeColor="text1"/>
        </w:rPr>
        <w:t xml:space="preserve">We are dedicated to the development of young people and shall always strive to provide them with an environment and activities that will </w:t>
      </w:r>
      <w:r w:rsidRPr="00EF3239">
        <w:rPr>
          <w:rFonts w:asciiTheme="minorHAnsi" w:hAnsiTheme="minorHAnsi" w:cstheme="minorHAnsi"/>
        </w:rPr>
        <w:t xml:space="preserve">best inspire and develop them; that can deliver the ‘wow’ factor and leave a lasting impression.  </w:t>
      </w:r>
    </w:p>
    <w:p w14:paraId="01159837" w14:textId="77777777" w:rsidR="00C63EE1" w:rsidRPr="00EF3239" w:rsidRDefault="00C63EE1" w:rsidP="00C63EE1">
      <w:pPr>
        <w:spacing w:after="0" w:line="240" w:lineRule="auto"/>
        <w:rPr>
          <w:rFonts w:asciiTheme="minorHAnsi" w:hAnsiTheme="minorHAnsi" w:cstheme="minorHAnsi"/>
        </w:rPr>
      </w:pPr>
    </w:p>
    <w:p w14:paraId="347D1EF8" w14:textId="77777777" w:rsidR="00C63EE1" w:rsidRPr="00EF3239" w:rsidRDefault="00C63EE1" w:rsidP="00C63EE1">
      <w:pPr>
        <w:spacing w:after="0" w:line="240" w:lineRule="auto"/>
        <w:rPr>
          <w:rFonts w:asciiTheme="minorHAnsi" w:hAnsiTheme="minorHAnsi" w:cstheme="minorHAnsi"/>
        </w:rPr>
      </w:pPr>
      <w:r w:rsidRPr="00EF3239">
        <w:rPr>
          <w:rFonts w:asciiTheme="minorHAnsi" w:hAnsiTheme="minorHAnsi" w:cstheme="minorHAnsi"/>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F19D148" w14:textId="77777777" w:rsidR="00C63EE1" w:rsidRPr="00EF3239" w:rsidRDefault="00C63EE1" w:rsidP="00C63EE1">
      <w:pPr>
        <w:spacing w:after="0" w:line="240" w:lineRule="auto"/>
        <w:rPr>
          <w:rFonts w:asciiTheme="minorHAnsi" w:hAnsiTheme="minorHAnsi" w:cstheme="minorHAnsi"/>
          <w:color w:val="000000" w:themeColor="text1"/>
        </w:rPr>
      </w:pPr>
    </w:p>
    <w:p w14:paraId="5C7E9D8B" w14:textId="77777777" w:rsidR="00C63EE1" w:rsidRPr="00EF3239" w:rsidRDefault="00C63EE1" w:rsidP="00C63EE1">
      <w:pPr>
        <w:pStyle w:val="ListParagraph"/>
        <w:numPr>
          <w:ilvl w:val="0"/>
          <w:numId w:val="24"/>
        </w:numPr>
        <w:spacing w:after="0" w:line="240" w:lineRule="auto"/>
        <w:ind w:left="357" w:hanging="357"/>
        <w:rPr>
          <w:rFonts w:cstheme="minorHAnsi"/>
          <w:b/>
          <w:color w:val="000000" w:themeColor="text1"/>
        </w:rPr>
      </w:pPr>
      <w:r w:rsidRPr="00EF3239">
        <w:rPr>
          <w:rFonts w:cstheme="minorHAnsi"/>
          <w:b/>
          <w:color w:val="000000" w:themeColor="text1"/>
        </w:rPr>
        <w:t>Can-Do Approach</w:t>
      </w:r>
    </w:p>
    <w:p w14:paraId="006ED2B0" w14:textId="77777777" w:rsidR="00C63EE1" w:rsidRPr="00EF3239" w:rsidRDefault="00C63EE1" w:rsidP="00C63EE1">
      <w:pPr>
        <w:pStyle w:val="ListParagraph"/>
        <w:numPr>
          <w:ilvl w:val="0"/>
          <w:numId w:val="26"/>
        </w:numPr>
        <w:spacing w:after="0" w:line="240" w:lineRule="auto"/>
        <w:rPr>
          <w:rFonts w:cstheme="minorHAnsi"/>
          <w:b/>
          <w:color w:val="000000" w:themeColor="text1"/>
        </w:rPr>
      </w:pPr>
      <w:r w:rsidRPr="00EF3239">
        <w:rPr>
          <w:rFonts w:cstheme="minorHAnsi"/>
          <w:color w:val="000000" w:themeColor="text1"/>
        </w:rPr>
        <w:t>Getting results</w:t>
      </w:r>
    </w:p>
    <w:p w14:paraId="369560B6" w14:textId="77777777" w:rsidR="00C63EE1" w:rsidRPr="00EF3239" w:rsidRDefault="00C63EE1" w:rsidP="00C63EE1">
      <w:pPr>
        <w:pStyle w:val="ListParagraph"/>
        <w:numPr>
          <w:ilvl w:val="0"/>
          <w:numId w:val="26"/>
        </w:numPr>
        <w:spacing w:after="0" w:line="240" w:lineRule="auto"/>
        <w:rPr>
          <w:rFonts w:cstheme="minorHAnsi"/>
          <w:b/>
          <w:color w:val="000000" w:themeColor="text1"/>
        </w:rPr>
      </w:pPr>
      <w:r w:rsidRPr="00EF3239">
        <w:rPr>
          <w:rFonts w:cstheme="minorHAnsi"/>
          <w:color w:val="000000" w:themeColor="text1"/>
        </w:rPr>
        <w:t>Motivating others</w:t>
      </w:r>
    </w:p>
    <w:p w14:paraId="1BABF77E" w14:textId="77777777" w:rsidR="00C63EE1" w:rsidRPr="00EF3239" w:rsidRDefault="00C63EE1" w:rsidP="00C63EE1">
      <w:pPr>
        <w:pStyle w:val="ListParagraph"/>
        <w:numPr>
          <w:ilvl w:val="0"/>
          <w:numId w:val="26"/>
        </w:numPr>
        <w:spacing w:after="0" w:line="240" w:lineRule="auto"/>
        <w:rPr>
          <w:rFonts w:cstheme="minorHAnsi"/>
          <w:b/>
          <w:color w:val="000000" w:themeColor="text1"/>
        </w:rPr>
      </w:pPr>
      <w:r w:rsidRPr="00EF3239">
        <w:rPr>
          <w:rFonts w:cstheme="minorHAnsi"/>
          <w:color w:val="000000" w:themeColor="text1"/>
        </w:rPr>
        <w:t xml:space="preserve">Determination </w:t>
      </w:r>
    </w:p>
    <w:p w14:paraId="2F4265C1"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214673CF"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shall deliver exceptional results through our passion and energy, pushing the bar higher.  We will encourage ourselves and others to take on new challenges, whilst offering support and seeking advice </w:t>
      </w:r>
      <w:r w:rsidRPr="00EF3239">
        <w:rPr>
          <w:rFonts w:asciiTheme="minorHAnsi" w:hAnsiTheme="minorHAnsi" w:cstheme="minorHAnsi"/>
        </w:rPr>
        <w:t>at ti</w:t>
      </w:r>
      <w:r w:rsidRPr="00EF3239">
        <w:rPr>
          <w:rFonts w:asciiTheme="minorHAnsi" w:hAnsiTheme="minorHAnsi" w:cstheme="minorHAnsi"/>
          <w:color w:val="000000" w:themeColor="text1"/>
        </w:rPr>
        <w:t xml:space="preserve">mes, with a real pride in what we do. </w:t>
      </w:r>
    </w:p>
    <w:p w14:paraId="26D585BF"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6878B70B"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must be resilient and determined to achieve our goals. We all understand that sometimes we will not get there but often we will achieve spectacular success. </w:t>
      </w:r>
    </w:p>
    <w:p w14:paraId="7A1305D9"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46D44267" w14:textId="77777777" w:rsidR="00C63EE1" w:rsidRPr="00EF3239" w:rsidRDefault="00C63EE1" w:rsidP="00C63EE1">
      <w:pPr>
        <w:numPr>
          <w:ilvl w:val="12"/>
          <w:numId w:val="0"/>
        </w:numPr>
        <w:spacing w:after="0" w:line="240" w:lineRule="auto"/>
        <w:rPr>
          <w:rFonts w:asciiTheme="minorHAnsi" w:hAnsiTheme="minorHAnsi" w:cstheme="minorHAnsi"/>
          <w:b/>
          <w:color w:val="000000" w:themeColor="text1"/>
        </w:rPr>
      </w:pPr>
      <w:r w:rsidRPr="00EF3239">
        <w:rPr>
          <w:rFonts w:asciiTheme="minorHAnsi" w:hAnsiTheme="minorHAnsi" w:cstheme="minorHAnsi"/>
          <w:b/>
          <w:color w:val="000000" w:themeColor="text1"/>
        </w:rPr>
        <w:t>3. Teamwork</w:t>
      </w:r>
    </w:p>
    <w:p w14:paraId="58044AE6" w14:textId="77777777" w:rsidR="00C63EE1" w:rsidRPr="00EF3239" w:rsidRDefault="00C63EE1" w:rsidP="00C63EE1">
      <w:pPr>
        <w:pStyle w:val="ListParagraph"/>
        <w:numPr>
          <w:ilvl w:val="0"/>
          <w:numId w:val="27"/>
        </w:numPr>
        <w:spacing w:after="0" w:line="240" w:lineRule="auto"/>
        <w:rPr>
          <w:rFonts w:cstheme="minorHAnsi"/>
          <w:color w:val="000000" w:themeColor="text1"/>
        </w:rPr>
      </w:pPr>
      <w:r w:rsidRPr="00EF3239">
        <w:rPr>
          <w:rFonts w:cstheme="minorHAnsi"/>
          <w:color w:val="000000" w:themeColor="text1"/>
        </w:rPr>
        <w:lastRenderedPageBreak/>
        <w:t>Openness</w:t>
      </w:r>
    </w:p>
    <w:p w14:paraId="37BA3F75" w14:textId="77777777" w:rsidR="00C63EE1" w:rsidRPr="00EF3239" w:rsidRDefault="00C63EE1" w:rsidP="00C63EE1">
      <w:pPr>
        <w:pStyle w:val="ListParagraph"/>
        <w:numPr>
          <w:ilvl w:val="0"/>
          <w:numId w:val="27"/>
        </w:numPr>
        <w:spacing w:after="0" w:line="240" w:lineRule="auto"/>
        <w:rPr>
          <w:rFonts w:cstheme="minorHAnsi"/>
          <w:color w:val="000000" w:themeColor="text1"/>
        </w:rPr>
      </w:pPr>
      <w:r w:rsidRPr="00EF3239">
        <w:rPr>
          <w:rFonts w:cstheme="minorHAnsi"/>
          <w:color w:val="000000" w:themeColor="text1"/>
        </w:rPr>
        <w:t>Supporting others</w:t>
      </w:r>
    </w:p>
    <w:p w14:paraId="7F21468A" w14:textId="77777777" w:rsidR="00C63EE1" w:rsidRPr="00EF3239" w:rsidRDefault="00C63EE1" w:rsidP="00C63EE1">
      <w:pPr>
        <w:pStyle w:val="ListParagraph"/>
        <w:numPr>
          <w:ilvl w:val="0"/>
          <w:numId w:val="27"/>
        </w:numPr>
        <w:spacing w:after="0" w:line="240" w:lineRule="auto"/>
        <w:rPr>
          <w:rFonts w:cstheme="minorHAnsi"/>
          <w:color w:val="000000" w:themeColor="text1"/>
        </w:rPr>
      </w:pPr>
      <w:r w:rsidRPr="00EF3239">
        <w:rPr>
          <w:rFonts w:cstheme="minorHAnsi"/>
          <w:color w:val="000000" w:themeColor="text1"/>
        </w:rPr>
        <w:t>Valuing and respecting others</w:t>
      </w:r>
    </w:p>
    <w:p w14:paraId="3A9C1092"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1034955F"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4C53194E"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2AFE9D3A" w14:textId="5E4BDCB2"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EF3239" w:rsidRPr="00EF3239">
        <w:rPr>
          <w:rFonts w:asciiTheme="minorHAnsi" w:hAnsiTheme="minorHAnsi" w:cstheme="minorHAnsi"/>
          <w:color w:val="000000" w:themeColor="text1"/>
        </w:rPr>
        <w:t>Therefore,</w:t>
      </w:r>
      <w:r w:rsidRPr="00EF3239">
        <w:rPr>
          <w:rFonts w:asciiTheme="minorHAnsi" w:hAnsiTheme="minorHAnsi" w:cstheme="minorHAnsi"/>
          <w:color w:val="000000" w:themeColor="text1"/>
        </w:rPr>
        <w:t xml:space="preserve"> our relationships will develop with each other based on trust, respect and dignity. </w:t>
      </w:r>
    </w:p>
    <w:p w14:paraId="04E29663" w14:textId="77777777" w:rsidR="00C63EE1" w:rsidRPr="00EF3239" w:rsidRDefault="00C63EE1" w:rsidP="00C63EE1">
      <w:pPr>
        <w:numPr>
          <w:ilvl w:val="12"/>
          <w:numId w:val="0"/>
        </w:numPr>
        <w:tabs>
          <w:tab w:val="left" w:pos="10800"/>
        </w:tabs>
        <w:spacing w:after="0" w:line="240" w:lineRule="auto"/>
        <w:jc w:val="both"/>
        <w:rPr>
          <w:rFonts w:asciiTheme="minorHAnsi" w:hAnsiTheme="minorHAnsi" w:cstheme="minorHAnsi"/>
          <w:b/>
          <w:color w:val="000000" w:themeColor="text1"/>
        </w:rPr>
      </w:pPr>
    </w:p>
    <w:p w14:paraId="03AFFF0D" w14:textId="77777777" w:rsidR="00C63EE1" w:rsidRPr="00EF3239" w:rsidRDefault="00C63EE1" w:rsidP="00C63EE1">
      <w:pPr>
        <w:numPr>
          <w:ilvl w:val="12"/>
          <w:numId w:val="0"/>
        </w:numPr>
        <w:tabs>
          <w:tab w:val="left" w:pos="10800"/>
        </w:tabs>
        <w:spacing w:after="0" w:line="240" w:lineRule="auto"/>
        <w:jc w:val="both"/>
        <w:rPr>
          <w:rFonts w:asciiTheme="minorHAnsi" w:hAnsiTheme="minorHAnsi" w:cstheme="minorHAnsi"/>
          <w:b/>
          <w:color w:val="000000" w:themeColor="text1"/>
        </w:rPr>
      </w:pPr>
      <w:r w:rsidRPr="00EF3239">
        <w:rPr>
          <w:rFonts w:asciiTheme="minorHAnsi" w:hAnsiTheme="minorHAnsi" w:cstheme="minorHAnsi"/>
          <w:b/>
          <w:color w:val="000000" w:themeColor="text1"/>
        </w:rPr>
        <w:t>4. Doing it Right</w:t>
      </w:r>
    </w:p>
    <w:p w14:paraId="11D85A36" w14:textId="77777777" w:rsidR="00C63EE1" w:rsidRPr="00EF3239" w:rsidRDefault="00C63EE1" w:rsidP="00C63EE1">
      <w:pPr>
        <w:pStyle w:val="ListParagraph"/>
        <w:numPr>
          <w:ilvl w:val="0"/>
          <w:numId w:val="23"/>
        </w:numPr>
        <w:spacing w:after="0" w:line="240" w:lineRule="auto"/>
        <w:rPr>
          <w:rFonts w:cstheme="minorHAnsi"/>
          <w:color w:val="000000" w:themeColor="text1"/>
        </w:rPr>
      </w:pPr>
      <w:r w:rsidRPr="00EF3239">
        <w:rPr>
          <w:rFonts w:cstheme="minorHAnsi"/>
          <w:color w:val="000000" w:themeColor="text1"/>
        </w:rPr>
        <w:t>Acting with integrity</w:t>
      </w:r>
    </w:p>
    <w:p w14:paraId="34097DD8" w14:textId="77777777" w:rsidR="00C63EE1" w:rsidRPr="00EF3239" w:rsidRDefault="00C63EE1" w:rsidP="00C63EE1">
      <w:pPr>
        <w:pStyle w:val="ListParagraph"/>
        <w:spacing w:after="0" w:line="240" w:lineRule="auto"/>
        <w:rPr>
          <w:rFonts w:cstheme="minorHAnsi"/>
          <w:color w:val="000000" w:themeColor="text1"/>
        </w:rPr>
      </w:pPr>
    </w:p>
    <w:p w14:paraId="6B2D9218" w14:textId="77777777" w:rsidR="00C63EE1" w:rsidRPr="00EF3239" w:rsidRDefault="00C63EE1" w:rsidP="00C63EE1">
      <w:pPr>
        <w:pStyle w:val="ListParagraph"/>
        <w:numPr>
          <w:ilvl w:val="0"/>
          <w:numId w:val="23"/>
        </w:numPr>
        <w:spacing w:after="0" w:line="240" w:lineRule="auto"/>
        <w:rPr>
          <w:rFonts w:cstheme="minorHAnsi"/>
          <w:color w:val="000000" w:themeColor="text1"/>
        </w:rPr>
      </w:pPr>
      <w:r w:rsidRPr="00EF3239">
        <w:rPr>
          <w:rFonts w:cstheme="minorHAnsi"/>
          <w:color w:val="000000" w:themeColor="text1"/>
        </w:rPr>
        <w:t>Constant personal improvement</w:t>
      </w:r>
    </w:p>
    <w:p w14:paraId="4E4A9FA0" w14:textId="77777777" w:rsidR="00C63EE1" w:rsidRPr="00EF3239" w:rsidRDefault="00C63EE1" w:rsidP="00C63EE1">
      <w:pPr>
        <w:pStyle w:val="ListParagraph"/>
        <w:numPr>
          <w:ilvl w:val="0"/>
          <w:numId w:val="23"/>
        </w:numPr>
        <w:spacing w:after="0" w:line="240" w:lineRule="auto"/>
        <w:rPr>
          <w:rFonts w:cstheme="minorHAnsi"/>
          <w:color w:val="000000" w:themeColor="text1"/>
        </w:rPr>
      </w:pPr>
      <w:r w:rsidRPr="00EF3239">
        <w:rPr>
          <w:rFonts w:cstheme="minorHAnsi"/>
          <w:color w:val="000000" w:themeColor="text1"/>
        </w:rPr>
        <w:t xml:space="preserve">Developing others </w:t>
      </w:r>
    </w:p>
    <w:p w14:paraId="1FDA8F2C"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1EB360DB" w14:textId="77777777" w:rsidR="00C63EE1" w:rsidRPr="00EF3239" w:rsidRDefault="00C63EE1" w:rsidP="00C63EE1">
      <w:pPr>
        <w:numPr>
          <w:ilvl w:val="12"/>
          <w:numId w:val="0"/>
        </w:numPr>
        <w:spacing w:after="0" w:line="240" w:lineRule="auto"/>
        <w:rPr>
          <w:rFonts w:asciiTheme="minorHAnsi" w:hAnsiTheme="minorHAnsi" w:cstheme="minorHAnsi"/>
          <w:color w:val="FF0000"/>
        </w:rPr>
      </w:pPr>
      <w:r w:rsidRPr="00EF3239">
        <w:rPr>
          <w:rFonts w:asciiTheme="minorHAnsi" w:hAnsiTheme="minorHAnsi" w:cstheme="minorHAnsi"/>
          <w:color w:val="000000" w:themeColor="text1"/>
        </w:rPr>
        <w:t>We are passionate about doing it right and are happy to seek specialist help when needed</w:t>
      </w:r>
      <w:r w:rsidRPr="00EF3239">
        <w:rPr>
          <w:rFonts w:asciiTheme="minorHAnsi" w:hAnsiTheme="minorHAnsi" w:cstheme="minorHAnsi"/>
          <w:color w:val="FF0000"/>
        </w:rPr>
        <w:t xml:space="preserve">.  </w:t>
      </w:r>
      <w:r w:rsidRPr="00EF3239">
        <w:rPr>
          <w:rFonts w:asciiTheme="minorHAnsi" w:hAnsiTheme="minorHAnsi" w:cstheme="minorHAnsi"/>
          <w:color w:val="000000" w:themeColor="text1"/>
        </w:rPr>
        <w:t>We will train and be trained</w:t>
      </w:r>
      <w:r w:rsidRPr="00EF3239">
        <w:rPr>
          <w:rFonts w:asciiTheme="minorHAnsi" w:hAnsiTheme="minorHAnsi" w:cstheme="minorHAnsi"/>
          <w:color w:val="FF0000"/>
        </w:rPr>
        <w:t>.</w:t>
      </w:r>
    </w:p>
    <w:p w14:paraId="62976B2D"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65F79156"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 xml:space="preserve">We encourage learning and development and will achieve ever-increasing personal competence resulting in a culture of constant improvement and professionalism. </w:t>
      </w:r>
    </w:p>
    <w:p w14:paraId="658F70F9"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4AEDED67" w14:textId="77777777" w:rsidR="00C63EE1" w:rsidRPr="00EF3239" w:rsidRDefault="00C63EE1" w:rsidP="00C63EE1">
      <w:pPr>
        <w:numPr>
          <w:ilvl w:val="12"/>
          <w:numId w:val="0"/>
        </w:numPr>
        <w:spacing w:after="0" w:line="240" w:lineRule="auto"/>
        <w:rPr>
          <w:rFonts w:asciiTheme="minorHAnsi" w:hAnsiTheme="minorHAnsi" w:cstheme="minorHAnsi"/>
          <w:b/>
          <w:color w:val="000000" w:themeColor="text1"/>
        </w:rPr>
      </w:pPr>
      <w:r w:rsidRPr="00EF3239">
        <w:rPr>
          <w:rFonts w:asciiTheme="minorHAnsi" w:hAnsiTheme="minorHAnsi" w:cstheme="minorHAnsi"/>
          <w:b/>
          <w:color w:val="000000" w:themeColor="text1"/>
        </w:rPr>
        <w:t>5. Innovation Friendly</w:t>
      </w:r>
    </w:p>
    <w:p w14:paraId="24B9664E" w14:textId="77777777" w:rsidR="00C63EE1" w:rsidRPr="00EF3239" w:rsidRDefault="00C63EE1" w:rsidP="00C63EE1">
      <w:pPr>
        <w:pStyle w:val="ListParagraph"/>
        <w:numPr>
          <w:ilvl w:val="0"/>
          <w:numId w:val="28"/>
        </w:numPr>
        <w:spacing w:after="0" w:line="240" w:lineRule="auto"/>
        <w:rPr>
          <w:rFonts w:cstheme="minorHAnsi"/>
          <w:b/>
          <w:color w:val="000000" w:themeColor="text1"/>
        </w:rPr>
      </w:pPr>
      <w:r w:rsidRPr="00EF3239">
        <w:rPr>
          <w:rFonts w:cstheme="minorHAnsi"/>
          <w:color w:val="000000" w:themeColor="text1"/>
        </w:rPr>
        <w:t>Innovative environment</w:t>
      </w:r>
    </w:p>
    <w:p w14:paraId="779688A9" w14:textId="77777777" w:rsidR="00C63EE1" w:rsidRPr="00EF3239" w:rsidRDefault="00C63EE1" w:rsidP="00C63EE1">
      <w:pPr>
        <w:pStyle w:val="ListParagraph"/>
        <w:numPr>
          <w:ilvl w:val="0"/>
          <w:numId w:val="28"/>
        </w:numPr>
        <w:spacing w:after="0" w:line="240" w:lineRule="auto"/>
        <w:rPr>
          <w:rFonts w:cstheme="minorHAnsi"/>
          <w:b/>
          <w:color w:val="000000" w:themeColor="text1"/>
        </w:rPr>
      </w:pPr>
      <w:r w:rsidRPr="00EF3239">
        <w:rPr>
          <w:rFonts w:cstheme="minorHAnsi"/>
          <w:color w:val="000000" w:themeColor="text1"/>
        </w:rPr>
        <w:t>Individual creativity</w:t>
      </w:r>
    </w:p>
    <w:p w14:paraId="6505C2CA" w14:textId="77777777" w:rsidR="00C63EE1" w:rsidRPr="00EF3239" w:rsidRDefault="00C63EE1" w:rsidP="00C63EE1">
      <w:pPr>
        <w:pStyle w:val="ListParagraph"/>
        <w:spacing w:after="0" w:line="240" w:lineRule="auto"/>
        <w:rPr>
          <w:rFonts w:cstheme="minorHAnsi"/>
          <w:b/>
          <w:color w:val="000000" w:themeColor="text1"/>
        </w:rPr>
      </w:pPr>
    </w:p>
    <w:p w14:paraId="290EA1EA"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r w:rsidRPr="00EF3239">
        <w:rPr>
          <w:rFonts w:asciiTheme="minorHAnsi" w:hAnsiTheme="minorHAnsi" w:cstheme="minorHAnsi"/>
          <w:color w:val="000000" w:themeColor="text1"/>
        </w:rPr>
        <w:t>We want to provide an environment that generates innovative ideas and solutions; we are trailblazers.  We wish to encourage employees, volunteers and young people to experiment with process and service provision.</w:t>
      </w:r>
    </w:p>
    <w:p w14:paraId="31666261" w14:textId="77777777" w:rsidR="00C63EE1" w:rsidRPr="00EF3239" w:rsidRDefault="00C63EE1" w:rsidP="00C63EE1">
      <w:pPr>
        <w:numPr>
          <w:ilvl w:val="12"/>
          <w:numId w:val="0"/>
        </w:numPr>
        <w:spacing w:after="0" w:line="240" w:lineRule="auto"/>
        <w:rPr>
          <w:rFonts w:asciiTheme="minorHAnsi" w:hAnsiTheme="minorHAnsi" w:cstheme="minorHAnsi"/>
          <w:color w:val="000000" w:themeColor="text1"/>
        </w:rPr>
      </w:pPr>
    </w:p>
    <w:p w14:paraId="3FD8EAF2" w14:textId="77777777" w:rsidR="00C63EE1" w:rsidRPr="00EF3239" w:rsidRDefault="00C63EE1" w:rsidP="00C63EE1">
      <w:pPr>
        <w:numPr>
          <w:ilvl w:val="12"/>
          <w:numId w:val="0"/>
        </w:numPr>
        <w:spacing w:after="0" w:line="240" w:lineRule="auto"/>
        <w:rPr>
          <w:rFonts w:asciiTheme="minorHAnsi" w:eastAsia="Times New Roman" w:hAnsiTheme="minorHAnsi" w:cstheme="minorHAnsi"/>
          <w:b/>
          <w:bCs/>
          <w:u w:val="single"/>
        </w:rPr>
      </w:pPr>
      <w:r w:rsidRPr="00EF3239">
        <w:rPr>
          <w:rFonts w:asciiTheme="minorHAnsi" w:hAnsiTheme="minorHAnsi" w:cstheme="minorHAnsi"/>
          <w:color w:val="000000" w:themeColor="text1"/>
        </w:rPr>
        <w:t>We want an environment where innovation and creativity can flourish</w:t>
      </w:r>
      <w:r w:rsidRPr="00EF3239">
        <w:rPr>
          <w:rFonts w:asciiTheme="minorHAnsi" w:hAnsiTheme="minorHAnsi" w:cstheme="minorHAnsi"/>
          <w:color w:val="FF0000"/>
        </w:rPr>
        <w:t xml:space="preserve">.  </w:t>
      </w:r>
      <w:r w:rsidRPr="00EF3239">
        <w:rPr>
          <w:rFonts w:asciiTheme="minorHAnsi" w:hAnsiTheme="minorHAnsi" w:cstheme="minorHAnsi"/>
        </w:rPr>
        <w:t>We want a network where there is the freedom for individuals to think differently.</w:t>
      </w:r>
    </w:p>
    <w:p w14:paraId="7FBA193B" w14:textId="77777777" w:rsidR="00C63EE1" w:rsidRPr="00EF3239" w:rsidRDefault="00C63EE1" w:rsidP="00C63EE1">
      <w:pPr>
        <w:pStyle w:val="BodyText2"/>
        <w:jc w:val="both"/>
        <w:rPr>
          <w:rFonts w:asciiTheme="minorHAnsi" w:hAnsiTheme="minorHAnsi" w:cstheme="minorHAnsi"/>
        </w:rPr>
      </w:pPr>
    </w:p>
    <w:p w14:paraId="2166EC0A" w14:textId="77777777" w:rsidR="00C63EE1" w:rsidRPr="00EF3239" w:rsidRDefault="00C63EE1" w:rsidP="00C63EE1">
      <w:pPr>
        <w:jc w:val="both"/>
        <w:rPr>
          <w:rFonts w:asciiTheme="minorHAnsi" w:hAnsiTheme="minorHAnsi" w:cstheme="minorHAnsi"/>
        </w:rPr>
      </w:pPr>
    </w:p>
    <w:p w14:paraId="0479FC00" w14:textId="77777777" w:rsidR="00C63EE1" w:rsidRPr="00EF3239" w:rsidRDefault="00C63EE1" w:rsidP="00C63EE1">
      <w:pPr>
        <w:rPr>
          <w:rFonts w:asciiTheme="minorHAnsi" w:hAnsiTheme="minorHAnsi" w:cstheme="minorHAnsi"/>
        </w:rPr>
      </w:pPr>
    </w:p>
    <w:p w14:paraId="56C54099" w14:textId="77777777" w:rsidR="00C63EE1" w:rsidRPr="00EF3239" w:rsidRDefault="00C63EE1" w:rsidP="00C63EE1">
      <w:pPr>
        <w:jc w:val="both"/>
        <w:rPr>
          <w:rFonts w:asciiTheme="minorHAnsi" w:hAnsiTheme="minorHAnsi" w:cstheme="minorHAnsi"/>
        </w:rPr>
      </w:pPr>
    </w:p>
    <w:p w14:paraId="684C1B0D" w14:textId="77777777" w:rsidR="00C63EE1" w:rsidRPr="00EF3239" w:rsidRDefault="00C63EE1" w:rsidP="00C63EE1">
      <w:pPr>
        <w:pStyle w:val="BodyText2"/>
        <w:spacing w:line="240" w:lineRule="auto"/>
        <w:contextualSpacing/>
        <w:jc w:val="both"/>
        <w:rPr>
          <w:rFonts w:asciiTheme="minorHAnsi" w:hAnsiTheme="minorHAnsi" w:cstheme="minorHAnsi"/>
        </w:rPr>
      </w:pPr>
    </w:p>
    <w:p w14:paraId="4AB6AA06" w14:textId="77777777" w:rsidR="00C63EE1" w:rsidRPr="00EF3239" w:rsidRDefault="00C63EE1" w:rsidP="00C63EE1">
      <w:pPr>
        <w:spacing w:line="240" w:lineRule="auto"/>
        <w:contextualSpacing/>
        <w:jc w:val="both"/>
        <w:rPr>
          <w:rFonts w:asciiTheme="minorHAnsi" w:hAnsiTheme="minorHAnsi" w:cstheme="minorHAnsi"/>
        </w:rPr>
      </w:pPr>
    </w:p>
    <w:p w14:paraId="2FFF0A59" w14:textId="77777777" w:rsidR="00A17EA2" w:rsidRPr="00EF3239" w:rsidRDefault="00A17EA2" w:rsidP="0067312E">
      <w:pPr>
        <w:spacing w:line="240" w:lineRule="auto"/>
        <w:contextualSpacing/>
        <w:jc w:val="both"/>
        <w:rPr>
          <w:rFonts w:asciiTheme="minorHAnsi" w:hAnsiTheme="minorHAnsi" w:cstheme="minorHAnsi"/>
        </w:rPr>
      </w:pPr>
    </w:p>
    <w:sectPr w:rsidR="00A17EA2" w:rsidRPr="00EF3239" w:rsidSect="00CB495F">
      <w:headerReference w:type="default" r:id="rId10"/>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8D65" w14:textId="77777777" w:rsidR="00A03281" w:rsidRDefault="00A0328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E16BBA3" w14:textId="77777777" w:rsidR="00A03281" w:rsidRDefault="00A0328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BE61" w14:textId="77777777" w:rsidR="00A03281" w:rsidRDefault="00A0328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98AF1BF" w14:textId="77777777" w:rsidR="00A03281" w:rsidRDefault="00A0328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A" w14:textId="7FEA0652" w:rsidR="00A36C0C" w:rsidRDefault="00EF323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7216" behindDoc="0" locked="0" layoutInCell="1" allowOverlap="1" wp14:anchorId="5731FC0D" wp14:editId="63D145CA">
          <wp:simplePos x="0" y="0"/>
          <wp:positionH relativeFrom="margin">
            <wp:posOffset>5494655</wp:posOffset>
          </wp:positionH>
          <wp:positionV relativeFrom="margin">
            <wp:posOffset>-1384935</wp:posOffset>
          </wp:positionV>
          <wp:extent cx="831850" cy="10096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831850" cy="1009650"/>
                  </a:xfrm>
                  <a:prstGeom prst="rect">
                    <a:avLst/>
                  </a:prstGeom>
                </pic:spPr>
              </pic:pic>
            </a:graphicData>
          </a:graphic>
          <wp14:sizeRelH relativeFrom="margin">
            <wp14:pctWidth>0</wp14:pctWidth>
          </wp14:sizeRelH>
          <wp14:sizeRelV relativeFrom="margin">
            <wp14:pctHeight>0</wp14:pctHeight>
          </wp14:sizeRelV>
        </wp:anchor>
      </w:drawing>
    </w:r>
    <w:r w:rsidR="00A17EA2">
      <w:rPr>
        <w:rFonts w:eastAsia="Times New Roman"/>
        <w:noProof/>
        <w:color w:val="FABF8F" w:themeColor="accent6" w:themeTint="99"/>
        <w:lang w:eastAsia="en-GB"/>
      </w:rPr>
      <w:drawing>
        <wp:anchor distT="0" distB="0" distL="114300" distR="114300" simplePos="0" relativeHeight="251659264" behindDoc="0" locked="0" layoutInCell="1" allowOverlap="1" wp14:anchorId="6821D8C2" wp14:editId="6D14AC80">
          <wp:simplePos x="0" y="0"/>
          <wp:positionH relativeFrom="margin">
            <wp:posOffset>-485775</wp:posOffset>
          </wp:positionH>
          <wp:positionV relativeFrom="margin">
            <wp:posOffset>-1285875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25"/>
  </w:num>
  <w:num w:numId="23">
    <w:abstractNumId w:val="1"/>
  </w:num>
  <w:num w:numId="24">
    <w:abstractNumId w:val="23"/>
  </w:num>
  <w:num w:numId="25">
    <w:abstractNumId w:val="10"/>
  </w:num>
  <w:num w:numId="26">
    <w:abstractNumId w:val="6"/>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403E"/>
    <w:rsid w:val="00015B95"/>
    <w:rsid w:val="00015D01"/>
    <w:rsid w:val="00016AC6"/>
    <w:rsid w:val="00024766"/>
    <w:rsid w:val="00043F90"/>
    <w:rsid w:val="00065A27"/>
    <w:rsid w:val="000704D9"/>
    <w:rsid w:val="000A2620"/>
    <w:rsid w:val="000A34E8"/>
    <w:rsid w:val="000B5FF5"/>
    <w:rsid w:val="000C1A94"/>
    <w:rsid w:val="001172DF"/>
    <w:rsid w:val="001220C0"/>
    <w:rsid w:val="001267BD"/>
    <w:rsid w:val="0019232D"/>
    <w:rsid w:val="001A65BC"/>
    <w:rsid w:val="001B1294"/>
    <w:rsid w:val="001D73F9"/>
    <w:rsid w:val="00222012"/>
    <w:rsid w:val="00307793"/>
    <w:rsid w:val="0035167F"/>
    <w:rsid w:val="003902C9"/>
    <w:rsid w:val="003C2404"/>
    <w:rsid w:val="003C6137"/>
    <w:rsid w:val="00400658"/>
    <w:rsid w:val="00401E0D"/>
    <w:rsid w:val="00427B27"/>
    <w:rsid w:val="00445C72"/>
    <w:rsid w:val="00473097"/>
    <w:rsid w:val="004762F0"/>
    <w:rsid w:val="004836C1"/>
    <w:rsid w:val="00491023"/>
    <w:rsid w:val="004A66DD"/>
    <w:rsid w:val="004B4448"/>
    <w:rsid w:val="004C4B80"/>
    <w:rsid w:val="004E406F"/>
    <w:rsid w:val="004F1777"/>
    <w:rsid w:val="004F2723"/>
    <w:rsid w:val="00514CFB"/>
    <w:rsid w:val="005901D6"/>
    <w:rsid w:val="00590F6D"/>
    <w:rsid w:val="005C66EE"/>
    <w:rsid w:val="005D1920"/>
    <w:rsid w:val="005D2A6B"/>
    <w:rsid w:val="00610523"/>
    <w:rsid w:val="00617475"/>
    <w:rsid w:val="00634BED"/>
    <w:rsid w:val="0067312E"/>
    <w:rsid w:val="00680135"/>
    <w:rsid w:val="006820DF"/>
    <w:rsid w:val="006B345D"/>
    <w:rsid w:val="006E4588"/>
    <w:rsid w:val="006E7F91"/>
    <w:rsid w:val="007501E1"/>
    <w:rsid w:val="007601C7"/>
    <w:rsid w:val="00763A98"/>
    <w:rsid w:val="007A0338"/>
    <w:rsid w:val="007A7FD2"/>
    <w:rsid w:val="00800972"/>
    <w:rsid w:val="0081357E"/>
    <w:rsid w:val="0081424C"/>
    <w:rsid w:val="008179D4"/>
    <w:rsid w:val="008315DE"/>
    <w:rsid w:val="00837FEE"/>
    <w:rsid w:val="00863E0B"/>
    <w:rsid w:val="0099689F"/>
    <w:rsid w:val="00A0287B"/>
    <w:rsid w:val="00A03281"/>
    <w:rsid w:val="00A17EA2"/>
    <w:rsid w:val="00A32762"/>
    <w:rsid w:val="00A36C0C"/>
    <w:rsid w:val="00AC5467"/>
    <w:rsid w:val="00AC7AB7"/>
    <w:rsid w:val="00AD7704"/>
    <w:rsid w:val="00AE359B"/>
    <w:rsid w:val="00B17B07"/>
    <w:rsid w:val="00B31A49"/>
    <w:rsid w:val="00B50B28"/>
    <w:rsid w:val="00B572FA"/>
    <w:rsid w:val="00B6453D"/>
    <w:rsid w:val="00B9552A"/>
    <w:rsid w:val="00BB4089"/>
    <w:rsid w:val="00BD64E8"/>
    <w:rsid w:val="00BF7684"/>
    <w:rsid w:val="00C21DED"/>
    <w:rsid w:val="00C41ABE"/>
    <w:rsid w:val="00C63EE1"/>
    <w:rsid w:val="00C6469D"/>
    <w:rsid w:val="00C71820"/>
    <w:rsid w:val="00C729DB"/>
    <w:rsid w:val="00C778C2"/>
    <w:rsid w:val="00CB495F"/>
    <w:rsid w:val="00CD4BEC"/>
    <w:rsid w:val="00D511FC"/>
    <w:rsid w:val="00D75C7A"/>
    <w:rsid w:val="00DC322C"/>
    <w:rsid w:val="00DD04BD"/>
    <w:rsid w:val="00DF4385"/>
    <w:rsid w:val="00E10CDE"/>
    <w:rsid w:val="00E2071E"/>
    <w:rsid w:val="00E2682A"/>
    <w:rsid w:val="00E45C24"/>
    <w:rsid w:val="00ED6F84"/>
    <w:rsid w:val="00EF3239"/>
    <w:rsid w:val="00F736D8"/>
    <w:rsid w:val="00F8244C"/>
    <w:rsid w:val="00F96802"/>
    <w:rsid w:val="00FD5DF3"/>
    <w:rsid w:val="00FD7039"/>
    <w:rsid w:val="00FE6E0D"/>
    <w:rsid w:val="00FF3796"/>
    <w:rsid w:val="0C0AA056"/>
    <w:rsid w:val="3720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85F0C-882D-4B4A-9394-5034FB20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purl.org/dc/dcmitype/"/>
    <ds:schemaRef ds:uri="http://schemas.microsoft.com/office/infopath/2007/PartnerControls"/>
    <ds:schemaRef ds:uri="74ec6c08-76d7-47b9-98c4-e4fb0f8f75f9"/>
    <ds:schemaRef ds:uri="http://purl.org/dc/elements/1.1/"/>
    <ds:schemaRef ds:uri="http://schemas.microsoft.com/office/2006/metadata/properties"/>
    <ds:schemaRef ds:uri="http://schemas.microsoft.com/office/2006/documentManagement/types"/>
    <ds:schemaRef ds:uri="5bedd25f-32b9-443b-ab9f-07cce1735eb9"/>
    <ds:schemaRef ds:uri="http://www.w3.org/XML/1998/namespace"/>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Adam mellor</cp:lastModifiedBy>
  <cp:revision>2</cp:revision>
  <cp:lastPrinted>2016-09-19T10:02:00Z</cp:lastPrinted>
  <dcterms:created xsi:type="dcterms:W3CDTF">2018-03-06T19:29:00Z</dcterms:created>
  <dcterms:modified xsi:type="dcterms:W3CDTF">2018-03-06T19:29:00Z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